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5ECD" w:rsidRDefault="001B054A">
      <w:r>
        <w:rPr>
          <w:noProof/>
        </w:rPr>
        <w:drawing>
          <wp:inline distT="0" distB="0" distL="0" distR="0">
            <wp:extent cx="5649114" cy="4610744"/>
            <wp:effectExtent l="0" t="0" r="889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A01.png"/>
                    <pic:cNvPicPr/>
                  </pic:nvPicPr>
                  <pic:blipFill>
                    <a:blip r:embed="rId7">
                      <a:extLst>
                        <a:ext uri="{28A0092B-C50C-407E-A947-70E740481C1C}">
                          <a14:useLocalDpi xmlns:a14="http://schemas.microsoft.com/office/drawing/2010/main" val="0"/>
                        </a:ext>
                      </a:extLst>
                    </a:blip>
                    <a:stretch>
                      <a:fillRect/>
                    </a:stretch>
                  </pic:blipFill>
                  <pic:spPr>
                    <a:xfrm>
                      <a:off x="0" y="0"/>
                      <a:ext cx="5649114" cy="4610744"/>
                    </a:xfrm>
                    <a:prstGeom prst="rect">
                      <a:avLst/>
                    </a:prstGeom>
                  </pic:spPr>
                </pic:pic>
              </a:graphicData>
            </a:graphic>
          </wp:inline>
        </w:drawing>
      </w:r>
    </w:p>
    <w:p w:rsidR="000B62E3" w:rsidRPr="001B054A" w:rsidRDefault="001B054A">
      <w:pPr>
        <w:rPr>
          <w:rFonts w:ascii="Times New Roman" w:hAnsi="Times New Roman" w:cs="Times New Roman"/>
          <w:sz w:val="24"/>
          <w:szCs w:val="24"/>
        </w:rPr>
      </w:pPr>
      <w:r>
        <w:rPr>
          <w:rFonts w:ascii="Times New Roman" w:hAnsi="Times New Roman" w:cs="Times New Roman"/>
          <w:sz w:val="24"/>
          <w:szCs w:val="24"/>
        </w:rPr>
        <w:t>I once met Rob Wittman, the congressman for Virginia’s 1</w:t>
      </w:r>
      <w:r w:rsidRPr="001B054A">
        <w:rPr>
          <w:rFonts w:ascii="Times New Roman" w:hAnsi="Times New Roman" w:cs="Times New Roman"/>
          <w:sz w:val="24"/>
          <w:szCs w:val="24"/>
          <w:vertAlign w:val="superscript"/>
        </w:rPr>
        <w:t>st</w:t>
      </w:r>
      <w:r>
        <w:rPr>
          <w:rFonts w:ascii="Times New Roman" w:hAnsi="Times New Roman" w:cs="Times New Roman"/>
          <w:sz w:val="24"/>
          <w:szCs w:val="24"/>
        </w:rPr>
        <w:t xml:space="preserve"> district, at a US Air Force Association conference in North-West Virginia. He was attending our Military Academy for a USAFA recommendation and nomination for some of my fellow cadets applying to any of the Federal Military Academies. </w:t>
      </w:r>
      <w:r w:rsidR="00613B14">
        <w:rPr>
          <w:rFonts w:ascii="Times New Roman" w:hAnsi="Times New Roman" w:cs="Times New Roman"/>
          <w:sz w:val="24"/>
          <w:szCs w:val="24"/>
        </w:rPr>
        <w:t>Aside from the recorded bills that he has supported and voted in favor of, in the area, he is known for providing proficient funds to the Virginia Institute for Marine Science, protecting fisheries and waters. On the contrary, a major complaint that he confronts is the toll of the Coleman Bridge that connects Yorktown and Gloucester County. While the typical toll is 75 cents, the bridge is $2. Also, when the bridge was constructed, the people of Gloucester</w:t>
      </w:r>
      <w:r w:rsidR="00CC0EFB">
        <w:rPr>
          <w:rFonts w:ascii="Times New Roman" w:hAnsi="Times New Roman" w:cs="Times New Roman"/>
          <w:sz w:val="24"/>
          <w:szCs w:val="24"/>
        </w:rPr>
        <w:t xml:space="preserve"> and Yorktown</w:t>
      </w:r>
      <w:r w:rsidR="00613B14">
        <w:rPr>
          <w:rFonts w:ascii="Times New Roman" w:hAnsi="Times New Roman" w:cs="Times New Roman"/>
          <w:sz w:val="24"/>
          <w:szCs w:val="24"/>
        </w:rPr>
        <w:t xml:space="preserve"> were promised that the </w:t>
      </w:r>
      <w:r w:rsidR="00CC0EFB">
        <w:rPr>
          <w:rFonts w:ascii="Times New Roman" w:hAnsi="Times New Roman" w:cs="Times New Roman"/>
          <w:sz w:val="24"/>
          <w:szCs w:val="24"/>
        </w:rPr>
        <w:t>toll would be lifted; even now, the tolls have paid the bridge in full three fold, and its collected funds are appropriated for beautification of neighboring counties.</w:t>
      </w:r>
      <w:r w:rsidR="00613B14">
        <w:rPr>
          <w:rFonts w:ascii="Times New Roman" w:hAnsi="Times New Roman" w:cs="Times New Roman"/>
          <w:sz w:val="24"/>
          <w:szCs w:val="24"/>
        </w:rPr>
        <w:t xml:space="preserve"> Robert “Rob” Wittman </w:t>
      </w:r>
      <w:r w:rsidR="0062176A">
        <w:rPr>
          <w:rFonts w:ascii="Times New Roman" w:hAnsi="Times New Roman" w:cs="Times New Roman"/>
          <w:sz w:val="24"/>
          <w:szCs w:val="24"/>
        </w:rPr>
        <w:t xml:space="preserve">is a Republican who attended all Virginia state schools and has won over his past elections for the past six years. </w:t>
      </w:r>
      <w:r w:rsidR="0062176A">
        <w:rPr>
          <w:rFonts w:ascii="Times New Roman" w:hAnsi="Times New Roman" w:cs="Times New Roman"/>
          <w:sz w:val="24"/>
          <w:szCs w:val="24"/>
        </w:rPr>
        <w:br/>
      </w:r>
      <w:r w:rsidR="0062176A">
        <w:rPr>
          <w:rFonts w:ascii="Times New Roman" w:hAnsi="Times New Roman" w:cs="Times New Roman"/>
          <w:sz w:val="24"/>
          <w:szCs w:val="24"/>
        </w:rPr>
        <w:br/>
      </w:r>
      <w:proofErr w:type="spellStart"/>
      <w:r w:rsidR="0062176A" w:rsidRPr="0062176A">
        <w:rPr>
          <w:rFonts w:ascii="Times New Roman" w:hAnsi="Times New Roman" w:cs="Times New Roman"/>
          <w:sz w:val="20"/>
          <w:szCs w:val="20"/>
        </w:rPr>
        <w:t>Sta</w:t>
      </w:r>
      <w:proofErr w:type="spellEnd"/>
      <w:r w:rsidR="0062176A" w:rsidRPr="0062176A">
        <w:rPr>
          <w:rFonts w:ascii="Times New Roman" w:hAnsi="Times New Roman" w:cs="Times New Roman"/>
          <w:sz w:val="20"/>
          <w:szCs w:val="20"/>
        </w:rPr>
        <w:t xml:space="preserve"> CD Member Elected PVI Rank Winner Margin Romney Obama Cong Winner Margin McCain Obama Net%</w:t>
      </w:r>
      <w:r w:rsidR="0062176A" w:rsidRPr="0062176A">
        <w:rPr>
          <w:rFonts w:ascii="Times New Roman" w:hAnsi="Times New Roman" w:cs="Times New Roman"/>
          <w:sz w:val="24"/>
          <w:szCs w:val="24"/>
        </w:rPr>
        <w:br/>
      </w:r>
      <w:r w:rsidR="0062176A" w:rsidRPr="0062176A">
        <w:rPr>
          <w:rFonts w:ascii="Times New Roman" w:hAnsi="Times New Roman" w:cs="Times New Roman"/>
          <w:sz w:val="24"/>
          <w:szCs w:val="24"/>
        </w:rPr>
        <w:t>VA 1 WITTMAN, ’ROB’ (R) R+ 6 175 Romney (7) 53 46 McCain (5) 52 47 -1</w:t>
      </w:r>
      <w:r w:rsidR="0062176A">
        <w:rPr>
          <w:rFonts w:ascii="Times New Roman" w:hAnsi="Times New Roman" w:cs="Times New Roman"/>
          <w:sz w:val="24"/>
          <w:szCs w:val="24"/>
        </w:rPr>
        <w:br/>
      </w:r>
    </w:p>
    <w:tbl>
      <w:tblPr>
        <w:tblW w:w="0" w:type="auto"/>
        <w:tblCellSpacing w:w="15" w:type="dxa"/>
        <w:tblInd w:w="120" w:type="dxa"/>
        <w:tblCellMar>
          <w:top w:w="15" w:type="dxa"/>
          <w:left w:w="15" w:type="dxa"/>
          <w:bottom w:w="15" w:type="dxa"/>
          <w:right w:w="15" w:type="dxa"/>
        </w:tblCellMar>
        <w:tblLook w:val="04A0" w:firstRow="1" w:lastRow="0" w:firstColumn="1" w:lastColumn="0" w:noHBand="0" w:noVBand="1"/>
      </w:tblPr>
      <w:tblGrid>
        <w:gridCol w:w="561"/>
        <w:gridCol w:w="66"/>
        <w:gridCol w:w="1272"/>
        <w:gridCol w:w="808"/>
        <w:gridCol w:w="482"/>
        <w:gridCol w:w="66"/>
        <w:gridCol w:w="1213"/>
        <w:gridCol w:w="808"/>
        <w:gridCol w:w="482"/>
        <w:gridCol w:w="66"/>
        <w:gridCol w:w="996"/>
        <w:gridCol w:w="1439"/>
        <w:gridCol w:w="610"/>
        <w:gridCol w:w="380"/>
        <w:gridCol w:w="81"/>
      </w:tblGrid>
      <w:tr w:rsidR="000B62E3" w:rsidRPr="000B62E3" w:rsidTr="000B62E3">
        <w:trPr>
          <w:tblCellSpacing w:w="15" w:type="dxa"/>
        </w:trPr>
        <w:tc>
          <w:tcPr>
            <w:tcW w:w="0" w:type="auto"/>
            <w:vAlign w:val="center"/>
            <w:hideMark/>
          </w:tcPr>
          <w:p w:rsidR="000B62E3" w:rsidRPr="000B62E3" w:rsidRDefault="000B62E3" w:rsidP="000B62E3">
            <w:pPr>
              <w:spacing w:before="120" w:after="120" w:line="240" w:lineRule="auto"/>
              <w:jc w:val="center"/>
              <w:rPr>
                <w:rFonts w:ascii="Times New Roman" w:eastAsia="Times New Roman" w:hAnsi="Times New Roman" w:cs="Times New Roman"/>
                <w:b/>
                <w:bCs/>
                <w:sz w:val="23"/>
                <w:szCs w:val="23"/>
              </w:rPr>
            </w:pPr>
            <w:r w:rsidRPr="000B62E3">
              <w:rPr>
                <w:rFonts w:ascii="Times New Roman" w:eastAsia="Times New Roman" w:hAnsi="Times New Roman" w:cs="Times New Roman"/>
                <w:b/>
                <w:bCs/>
                <w:sz w:val="23"/>
                <w:szCs w:val="23"/>
              </w:rPr>
              <w:lastRenderedPageBreak/>
              <w:t>Year</w:t>
            </w:r>
          </w:p>
        </w:tc>
        <w:tc>
          <w:tcPr>
            <w:tcW w:w="0" w:type="auto"/>
            <w:vAlign w:val="center"/>
            <w:hideMark/>
          </w:tcPr>
          <w:p w:rsidR="000B62E3" w:rsidRPr="000B62E3" w:rsidRDefault="000B62E3" w:rsidP="000B62E3">
            <w:pPr>
              <w:spacing w:before="120" w:after="120" w:line="240" w:lineRule="auto"/>
              <w:jc w:val="center"/>
              <w:rPr>
                <w:rFonts w:ascii="Times New Roman" w:eastAsia="Times New Roman" w:hAnsi="Times New Roman" w:cs="Times New Roman"/>
                <w:b/>
                <w:bCs/>
                <w:sz w:val="23"/>
                <w:szCs w:val="23"/>
              </w:rPr>
            </w:pPr>
          </w:p>
        </w:tc>
        <w:tc>
          <w:tcPr>
            <w:tcW w:w="0" w:type="auto"/>
            <w:vAlign w:val="center"/>
            <w:hideMark/>
          </w:tcPr>
          <w:p w:rsidR="000B62E3" w:rsidRPr="000B62E3" w:rsidRDefault="000B62E3" w:rsidP="000B62E3">
            <w:pPr>
              <w:spacing w:before="120" w:after="120" w:line="240" w:lineRule="auto"/>
              <w:jc w:val="center"/>
              <w:rPr>
                <w:rFonts w:ascii="Times New Roman" w:eastAsia="Times New Roman" w:hAnsi="Times New Roman" w:cs="Times New Roman"/>
                <w:b/>
                <w:bCs/>
                <w:sz w:val="23"/>
                <w:szCs w:val="23"/>
              </w:rPr>
            </w:pPr>
            <w:r w:rsidRPr="000B62E3">
              <w:rPr>
                <w:rFonts w:ascii="Times New Roman" w:eastAsia="Times New Roman" w:hAnsi="Times New Roman" w:cs="Times New Roman"/>
                <w:b/>
                <w:bCs/>
                <w:sz w:val="23"/>
                <w:szCs w:val="23"/>
              </w:rPr>
              <w:t>Republican</w:t>
            </w:r>
          </w:p>
        </w:tc>
        <w:tc>
          <w:tcPr>
            <w:tcW w:w="0" w:type="auto"/>
            <w:vAlign w:val="center"/>
            <w:hideMark/>
          </w:tcPr>
          <w:p w:rsidR="000B62E3" w:rsidRPr="000B62E3" w:rsidRDefault="000B62E3" w:rsidP="000B62E3">
            <w:pPr>
              <w:spacing w:before="120" w:after="120" w:line="240" w:lineRule="auto"/>
              <w:jc w:val="center"/>
              <w:rPr>
                <w:rFonts w:ascii="Times New Roman" w:eastAsia="Times New Roman" w:hAnsi="Times New Roman" w:cs="Times New Roman"/>
                <w:b/>
                <w:bCs/>
                <w:sz w:val="23"/>
                <w:szCs w:val="23"/>
              </w:rPr>
            </w:pPr>
            <w:r w:rsidRPr="000B62E3">
              <w:rPr>
                <w:rFonts w:ascii="Times New Roman" w:eastAsia="Times New Roman" w:hAnsi="Times New Roman" w:cs="Times New Roman"/>
                <w:b/>
                <w:bCs/>
                <w:sz w:val="23"/>
                <w:szCs w:val="23"/>
              </w:rPr>
              <w:t>Votes</w:t>
            </w:r>
          </w:p>
        </w:tc>
        <w:tc>
          <w:tcPr>
            <w:tcW w:w="0" w:type="auto"/>
            <w:vAlign w:val="center"/>
            <w:hideMark/>
          </w:tcPr>
          <w:p w:rsidR="000B62E3" w:rsidRPr="000B62E3" w:rsidRDefault="000B62E3" w:rsidP="000B62E3">
            <w:pPr>
              <w:spacing w:before="120" w:after="120" w:line="240" w:lineRule="auto"/>
              <w:jc w:val="center"/>
              <w:rPr>
                <w:rFonts w:ascii="Times New Roman" w:eastAsia="Times New Roman" w:hAnsi="Times New Roman" w:cs="Times New Roman"/>
                <w:b/>
                <w:bCs/>
                <w:sz w:val="23"/>
                <w:szCs w:val="23"/>
              </w:rPr>
            </w:pPr>
            <w:proofErr w:type="spellStart"/>
            <w:r w:rsidRPr="000B62E3">
              <w:rPr>
                <w:rFonts w:ascii="Times New Roman" w:eastAsia="Times New Roman" w:hAnsi="Times New Roman" w:cs="Times New Roman"/>
                <w:b/>
                <w:bCs/>
                <w:sz w:val="23"/>
                <w:szCs w:val="23"/>
              </w:rPr>
              <w:t>Pct</w:t>
            </w:r>
            <w:proofErr w:type="spellEnd"/>
          </w:p>
        </w:tc>
        <w:tc>
          <w:tcPr>
            <w:tcW w:w="0" w:type="auto"/>
            <w:vAlign w:val="center"/>
            <w:hideMark/>
          </w:tcPr>
          <w:p w:rsidR="000B62E3" w:rsidRPr="000B62E3" w:rsidRDefault="000B62E3" w:rsidP="000B62E3">
            <w:pPr>
              <w:spacing w:before="120" w:after="120" w:line="240" w:lineRule="auto"/>
              <w:jc w:val="center"/>
              <w:rPr>
                <w:rFonts w:ascii="Times New Roman" w:eastAsia="Times New Roman" w:hAnsi="Times New Roman" w:cs="Times New Roman"/>
                <w:b/>
                <w:bCs/>
                <w:sz w:val="23"/>
                <w:szCs w:val="23"/>
              </w:rPr>
            </w:pPr>
          </w:p>
        </w:tc>
        <w:tc>
          <w:tcPr>
            <w:tcW w:w="0" w:type="auto"/>
            <w:vAlign w:val="center"/>
            <w:hideMark/>
          </w:tcPr>
          <w:p w:rsidR="000B62E3" w:rsidRPr="000B62E3" w:rsidRDefault="000B62E3" w:rsidP="000B62E3">
            <w:pPr>
              <w:spacing w:before="120" w:after="120" w:line="240" w:lineRule="auto"/>
              <w:jc w:val="center"/>
              <w:rPr>
                <w:rFonts w:ascii="Times New Roman" w:eastAsia="Times New Roman" w:hAnsi="Times New Roman" w:cs="Times New Roman"/>
                <w:b/>
                <w:bCs/>
                <w:sz w:val="23"/>
                <w:szCs w:val="23"/>
              </w:rPr>
            </w:pPr>
            <w:r w:rsidRPr="000B62E3">
              <w:rPr>
                <w:rFonts w:ascii="Times New Roman" w:eastAsia="Times New Roman" w:hAnsi="Times New Roman" w:cs="Times New Roman"/>
                <w:b/>
                <w:bCs/>
                <w:sz w:val="23"/>
                <w:szCs w:val="23"/>
              </w:rPr>
              <w:t>Democrat</w:t>
            </w:r>
          </w:p>
        </w:tc>
        <w:tc>
          <w:tcPr>
            <w:tcW w:w="0" w:type="auto"/>
            <w:vAlign w:val="center"/>
            <w:hideMark/>
          </w:tcPr>
          <w:p w:rsidR="000B62E3" w:rsidRPr="000B62E3" w:rsidRDefault="000B62E3" w:rsidP="000B62E3">
            <w:pPr>
              <w:spacing w:before="120" w:after="120" w:line="240" w:lineRule="auto"/>
              <w:jc w:val="center"/>
              <w:rPr>
                <w:rFonts w:ascii="Times New Roman" w:eastAsia="Times New Roman" w:hAnsi="Times New Roman" w:cs="Times New Roman"/>
                <w:b/>
                <w:bCs/>
                <w:sz w:val="23"/>
                <w:szCs w:val="23"/>
              </w:rPr>
            </w:pPr>
            <w:r w:rsidRPr="000B62E3">
              <w:rPr>
                <w:rFonts w:ascii="Times New Roman" w:eastAsia="Times New Roman" w:hAnsi="Times New Roman" w:cs="Times New Roman"/>
                <w:b/>
                <w:bCs/>
                <w:sz w:val="23"/>
                <w:szCs w:val="23"/>
              </w:rPr>
              <w:t>Votes</w:t>
            </w:r>
          </w:p>
        </w:tc>
        <w:tc>
          <w:tcPr>
            <w:tcW w:w="0" w:type="auto"/>
            <w:vAlign w:val="center"/>
            <w:hideMark/>
          </w:tcPr>
          <w:p w:rsidR="000B62E3" w:rsidRPr="000B62E3" w:rsidRDefault="000B62E3" w:rsidP="000B62E3">
            <w:pPr>
              <w:spacing w:before="120" w:after="120" w:line="240" w:lineRule="auto"/>
              <w:jc w:val="center"/>
              <w:rPr>
                <w:rFonts w:ascii="Times New Roman" w:eastAsia="Times New Roman" w:hAnsi="Times New Roman" w:cs="Times New Roman"/>
                <w:b/>
                <w:bCs/>
                <w:sz w:val="23"/>
                <w:szCs w:val="23"/>
              </w:rPr>
            </w:pPr>
            <w:proofErr w:type="spellStart"/>
            <w:r w:rsidRPr="000B62E3">
              <w:rPr>
                <w:rFonts w:ascii="Times New Roman" w:eastAsia="Times New Roman" w:hAnsi="Times New Roman" w:cs="Times New Roman"/>
                <w:b/>
                <w:bCs/>
                <w:sz w:val="23"/>
                <w:szCs w:val="23"/>
              </w:rPr>
              <w:t>Pct</w:t>
            </w:r>
            <w:proofErr w:type="spellEnd"/>
          </w:p>
        </w:tc>
        <w:tc>
          <w:tcPr>
            <w:tcW w:w="0" w:type="auto"/>
            <w:vAlign w:val="center"/>
            <w:hideMark/>
          </w:tcPr>
          <w:p w:rsidR="000B62E3" w:rsidRPr="000B62E3" w:rsidRDefault="000B62E3" w:rsidP="000B62E3">
            <w:pPr>
              <w:spacing w:before="120" w:after="120" w:line="240" w:lineRule="auto"/>
              <w:jc w:val="center"/>
              <w:rPr>
                <w:rFonts w:ascii="Times New Roman" w:eastAsia="Times New Roman" w:hAnsi="Times New Roman" w:cs="Times New Roman"/>
                <w:b/>
                <w:bCs/>
                <w:sz w:val="23"/>
                <w:szCs w:val="23"/>
              </w:rPr>
            </w:pPr>
          </w:p>
        </w:tc>
        <w:tc>
          <w:tcPr>
            <w:tcW w:w="0" w:type="auto"/>
            <w:vAlign w:val="center"/>
            <w:hideMark/>
          </w:tcPr>
          <w:p w:rsidR="000B62E3" w:rsidRPr="000B62E3" w:rsidRDefault="000B62E3" w:rsidP="000B62E3">
            <w:pPr>
              <w:spacing w:before="120" w:after="120" w:line="240" w:lineRule="auto"/>
              <w:jc w:val="center"/>
              <w:rPr>
                <w:rFonts w:ascii="Times New Roman" w:eastAsia="Times New Roman" w:hAnsi="Times New Roman" w:cs="Times New Roman"/>
                <w:b/>
                <w:bCs/>
                <w:sz w:val="23"/>
                <w:szCs w:val="23"/>
              </w:rPr>
            </w:pPr>
            <w:r w:rsidRPr="000B62E3">
              <w:rPr>
                <w:rFonts w:ascii="Times New Roman" w:eastAsia="Times New Roman" w:hAnsi="Times New Roman" w:cs="Times New Roman"/>
                <w:b/>
                <w:bCs/>
                <w:sz w:val="23"/>
                <w:szCs w:val="23"/>
              </w:rPr>
              <w:t>3rd Party</w:t>
            </w:r>
          </w:p>
        </w:tc>
        <w:tc>
          <w:tcPr>
            <w:tcW w:w="0" w:type="auto"/>
            <w:vAlign w:val="center"/>
            <w:hideMark/>
          </w:tcPr>
          <w:p w:rsidR="000B62E3" w:rsidRPr="000B62E3" w:rsidRDefault="000B62E3" w:rsidP="000B62E3">
            <w:pPr>
              <w:spacing w:before="120" w:after="120" w:line="240" w:lineRule="auto"/>
              <w:jc w:val="center"/>
              <w:rPr>
                <w:rFonts w:ascii="Times New Roman" w:eastAsia="Times New Roman" w:hAnsi="Times New Roman" w:cs="Times New Roman"/>
                <w:b/>
                <w:bCs/>
                <w:sz w:val="23"/>
                <w:szCs w:val="23"/>
              </w:rPr>
            </w:pPr>
            <w:r w:rsidRPr="000B62E3">
              <w:rPr>
                <w:rFonts w:ascii="Times New Roman" w:eastAsia="Times New Roman" w:hAnsi="Times New Roman" w:cs="Times New Roman"/>
                <w:b/>
                <w:bCs/>
                <w:sz w:val="23"/>
                <w:szCs w:val="23"/>
              </w:rPr>
              <w:t>Party</w:t>
            </w:r>
          </w:p>
        </w:tc>
        <w:tc>
          <w:tcPr>
            <w:tcW w:w="0" w:type="auto"/>
            <w:vAlign w:val="center"/>
            <w:hideMark/>
          </w:tcPr>
          <w:p w:rsidR="000B62E3" w:rsidRPr="000B62E3" w:rsidRDefault="000B62E3" w:rsidP="000B62E3">
            <w:pPr>
              <w:spacing w:before="120" w:after="120" w:line="240" w:lineRule="auto"/>
              <w:jc w:val="center"/>
              <w:rPr>
                <w:rFonts w:ascii="Times New Roman" w:eastAsia="Times New Roman" w:hAnsi="Times New Roman" w:cs="Times New Roman"/>
                <w:b/>
                <w:bCs/>
                <w:sz w:val="23"/>
                <w:szCs w:val="23"/>
              </w:rPr>
            </w:pPr>
            <w:r w:rsidRPr="000B62E3">
              <w:rPr>
                <w:rFonts w:ascii="Times New Roman" w:eastAsia="Times New Roman" w:hAnsi="Times New Roman" w:cs="Times New Roman"/>
                <w:b/>
                <w:bCs/>
                <w:sz w:val="23"/>
                <w:szCs w:val="23"/>
              </w:rPr>
              <w:t>Votes</w:t>
            </w:r>
          </w:p>
        </w:tc>
        <w:tc>
          <w:tcPr>
            <w:tcW w:w="0" w:type="auto"/>
            <w:vAlign w:val="center"/>
            <w:hideMark/>
          </w:tcPr>
          <w:p w:rsidR="000B62E3" w:rsidRPr="000B62E3" w:rsidRDefault="000B62E3" w:rsidP="000B62E3">
            <w:pPr>
              <w:spacing w:before="120" w:after="120" w:line="240" w:lineRule="auto"/>
              <w:jc w:val="center"/>
              <w:rPr>
                <w:rFonts w:ascii="Times New Roman" w:eastAsia="Times New Roman" w:hAnsi="Times New Roman" w:cs="Times New Roman"/>
                <w:b/>
                <w:bCs/>
                <w:sz w:val="23"/>
                <w:szCs w:val="23"/>
              </w:rPr>
            </w:pPr>
            <w:proofErr w:type="spellStart"/>
            <w:r w:rsidRPr="000B62E3">
              <w:rPr>
                <w:rFonts w:ascii="Times New Roman" w:eastAsia="Times New Roman" w:hAnsi="Times New Roman" w:cs="Times New Roman"/>
                <w:b/>
                <w:bCs/>
                <w:sz w:val="23"/>
                <w:szCs w:val="23"/>
              </w:rPr>
              <w:t>Pct</w:t>
            </w:r>
            <w:proofErr w:type="spellEnd"/>
          </w:p>
        </w:tc>
        <w:tc>
          <w:tcPr>
            <w:tcW w:w="0" w:type="auto"/>
            <w:vAlign w:val="center"/>
            <w:hideMark/>
          </w:tcPr>
          <w:p w:rsidR="000B62E3" w:rsidRPr="000B62E3" w:rsidRDefault="000B62E3" w:rsidP="000B62E3">
            <w:pPr>
              <w:spacing w:before="120" w:after="120" w:line="240" w:lineRule="auto"/>
              <w:jc w:val="center"/>
              <w:rPr>
                <w:rFonts w:ascii="Times New Roman" w:eastAsia="Times New Roman" w:hAnsi="Times New Roman" w:cs="Times New Roman"/>
                <w:b/>
                <w:bCs/>
                <w:sz w:val="23"/>
                <w:szCs w:val="23"/>
              </w:rPr>
            </w:pPr>
          </w:p>
        </w:tc>
      </w:tr>
      <w:tr w:rsidR="000B62E3" w:rsidRPr="000B62E3" w:rsidTr="000B62E3">
        <w:trPr>
          <w:tblCellSpacing w:w="15" w:type="dxa"/>
        </w:trPr>
        <w:tc>
          <w:tcPr>
            <w:tcW w:w="0" w:type="auto"/>
            <w:vAlign w:val="center"/>
            <w:hideMark/>
          </w:tcPr>
          <w:p w:rsidR="000B62E3" w:rsidRPr="000B62E3" w:rsidRDefault="000B62E3" w:rsidP="000B62E3">
            <w:pPr>
              <w:spacing w:before="120" w:after="120" w:line="240" w:lineRule="auto"/>
              <w:rPr>
                <w:rFonts w:ascii="Times New Roman" w:eastAsia="Times New Roman" w:hAnsi="Times New Roman" w:cs="Times New Roman"/>
                <w:sz w:val="23"/>
                <w:szCs w:val="23"/>
              </w:rPr>
            </w:pPr>
            <w:hyperlink r:id="rId8" w:tooltip="Virginia's 1st congressional district special election, 2007" w:history="1">
              <w:r w:rsidRPr="000B62E3">
                <w:rPr>
                  <w:rFonts w:ascii="Times New Roman" w:eastAsia="Times New Roman" w:hAnsi="Times New Roman" w:cs="Times New Roman"/>
                  <w:color w:val="0000FF"/>
                  <w:sz w:val="23"/>
                  <w:szCs w:val="23"/>
                  <w:u w:val="single"/>
                </w:rPr>
                <w:t>2007</w:t>
              </w:r>
            </w:hyperlink>
          </w:p>
        </w:tc>
        <w:tc>
          <w:tcPr>
            <w:tcW w:w="0" w:type="auto"/>
            <w:vAlign w:val="center"/>
            <w:hideMark/>
          </w:tcPr>
          <w:p w:rsidR="000B62E3" w:rsidRPr="000B62E3" w:rsidRDefault="000B62E3" w:rsidP="000B62E3">
            <w:pPr>
              <w:spacing w:before="120" w:after="120" w:line="240" w:lineRule="auto"/>
              <w:rPr>
                <w:rFonts w:ascii="Times New Roman" w:eastAsia="Times New Roman" w:hAnsi="Times New Roman" w:cs="Times New Roman"/>
                <w:sz w:val="23"/>
                <w:szCs w:val="23"/>
              </w:rPr>
            </w:pPr>
          </w:p>
        </w:tc>
        <w:tc>
          <w:tcPr>
            <w:tcW w:w="0" w:type="auto"/>
            <w:shd w:val="clear" w:color="auto" w:fill="FFB6B6"/>
            <w:vAlign w:val="center"/>
            <w:hideMark/>
          </w:tcPr>
          <w:p w:rsidR="000B62E3" w:rsidRPr="000B62E3" w:rsidRDefault="000B62E3" w:rsidP="000B62E3">
            <w:pPr>
              <w:spacing w:before="120" w:after="120" w:line="240" w:lineRule="auto"/>
              <w:rPr>
                <w:rFonts w:ascii="Times New Roman" w:eastAsia="Times New Roman" w:hAnsi="Times New Roman" w:cs="Times New Roman"/>
                <w:sz w:val="23"/>
                <w:szCs w:val="23"/>
              </w:rPr>
            </w:pPr>
            <w:r w:rsidRPr="000B62E3">
              <w:rPr>
                <w:rFonts w:ascii="Times New Roman" w:eastAsia="Times New Roman" w:hAnsi="Times New Roman" w:cs="Times New Roman"/>
                <w:b/>
                <w:bCs/>
                <w:sz w:val="23"/>
                <w:szCs w:val="23"/>
              </w:rPr>
              <w:t>Rob Wittman</w:t>
            </w:r>
          </w:p>
        </w:tc>
        <w:tc>
          <w:tcPr>
            <w:tcW w:w="0" w:type="auto"/>
            <w:shd w:val="clear" w:color="auto" w:fill="FFB6B6"/>
            <w:vAlign w:val="center"/>
            <w:hideMark/>
          </w:tcPr>
          <w:p w:rsidR="000B62E3" w:rsidRPr="000B62E3" w:rsidRDefault="000B62E3" w:rsidP="000B62E3">
            <w:pPr>
              <w:spacing w:before="120" w:after="120" w:line="240" w:lineRule="auto"/>
              <w:jc w:val="right"/>
              <w:rPr>
                <w:rFonts w:ascii="Times New Roman" w:eastAsia="Times New Roman" w:hAnsi="Times New Roman" w:cs="Times New Roman"/>
                <w:sz w:val="23"/>
                <w:szCs w:val="23"/>
              </w:rPr>
            </w:pPr>
            <w:r w:rsidRPr="000B62E3">
              <w:rPr>
                <w:rFonts w:ascii="Times New Roman" w:eastAsia="Times New Roman" w:hAnsi="Times New Roman" w:cs="Times New Roman"/>
                <w:sz w:val="23"/>
                <w:szCs w:val="23"/>
              </w:rPr>
              <w:t>42,772</w:t>
            </w:r>
          </w:p>
        </w:tc>
        <w:tc>
          <w:tcPr>
            <w:tcW w:w="0" w:type="auto"/>
            <w:shd w:val="clear" w:color="auto" w:fill="FFB6B6"/>
            <w:vAlign w:val="center"/>
            <w:hideMark/>
          </w:tcPr>
          <w:p w:rsidR="000B62E3" w:rsidRPr="000B62E3" w:rsidRDefault="000B62E3" w:rsidP="000B62E3">
            <w:pPr>
              <w:spacing w:before="120" w:after="120" w:line="240" w:lineRule="auto"/>
              <w:rPr>
                <w:rFonts w:ascii="Times New Roman" w:eastAsia="Times New Roman" w:hAnsi="Times New Roman" w:cs="Times New Roman"/>
                <w:sz w:val="23"/>
                <w:szCs w:val="23"/>
              </w:rPr>
            </w:pPr>
            <w:r w:rsidRPr="000B62E3">
              <w:rPr>
                <w:rFonts w:ascii="Times New Roman" w:eastAsia="Times New Roman" w:hAnsi="Times New Roman" w:cs="Times New Roman"/>
                <w:sz w:val="23"/>
                <w:szCs w:val="23"/>
              </w:rPr>
              <w:t>61%</w:t>
            </w:r>
          </w:p>
        </w:tc>
        <w:tc>
          <w:tcPr>
            <w:tcW w:w="0" w:type="auto"/>
            <w:vAlign w:val="center"/>
            <w:hideMark/>
          </w:tcPr>
          <w:p w:rsidR="000B62E3" w:rsidRPr="000B62E3" w:rsidRDefault="000B62E3" w:rsidP="000B62E3">
            <w:pPr>
              <w:spacing w:before="120" w:after="120" w:line="240" w:lineRule="auto"/>
              <w:rPr>
                <w:rFonts w:ascii="Times New Roman" w:eastAsia="Times New Roman" w:hAnsi="Times New Roman" w:cs="Times New Roman"/>
                <w:sz w:val="23"/>
                <w:szCs w:val="23"/>
              </w:rPr>
            </w:pPr>
          </w:p>
        </w:tc>
        <w:tc>
          <w:tcPr>
            <w:tcW w:w="0" w:type="auto"/>
            <w:shd w:val="clear" w:color="auto" w:fill="B0CEFF"/>
            <w:vAlign w:val="center"/>
            <w:hideMark/>
          </w:tcPr>
          <w:p w:rsidR="000B62E3" w:rsidRPr="000B62E3" w:rsidRDefault="000B62E3" w:rsidP="000B62E3">
            <w:pPr>
              <w:spacing w:before="120" w:after="120" w:line="240" w:lineRule="auto"/>
              <w:rPr>
                <w:rFonts w:ascii="Times New Roman" w:eastAsia="Times New Roman" w:hAnsi="Times New Roman" w:cs="Times New Roman"/>
                <w:sz w:val="23"/>
                <w:szCs w:val="23"/>
              </w:rPr>
            </w:pPr>
            <w:r w:rsidRPr="000B62E3">
              <w:rPr>
                <w:rFonts w:ascii="Times New Roman" w:eastAsia="Times New Roman" w:hAnsi="Times New Roman" w:cs="Times New Roman"/>
                <w:sz w:val="23"/>
                <w:szCs w:val="23"/>
              </w:rPr>
              <w:t xml:space="preserve">Philip </w:t>
            </w:r>
            <w:proofErr w:type="spellStart"/>
            <w:r w:rsidRPr="000B62E3">
              <w:rPr>
                <w:rFonts w:ascii="Times New Roman" w:eastAsia="Times New Roman" w:hAnsi="Times New Roman" w:cs="Times New Roman"/>
                <w:sz w:val="23"/>
                <w:szCs w:val="23"/>
              </w:rPr>
              <w:t>Forgit</w:t>
            </w:r>
            <w:proofErr w:type="spellEnd"/>
          </w:p>
        </w:tc>
        <w:tc>
          <w:tcPr>
            <w:tcW w:w="0" w:type="auto"/>
            <w:shd w:val="clear" w:color="auto" w:fill="B0CEFF"/>
            <w:vAlign w:val="center"/>
            <w:hideMark/>
          </w:tcPr>
          <w:p w:rsidR="000B62E3" w:rsidRPr="000B62E3" w:rsidRDefault="000B62E3" w:rsidP="000B62E3">
            <w:pPr>
              <w:spacing w:before="120" w:after="120" w:line="240" w:lineRule="auto"/>
              <w:jc w:val="right"/>
              <w:rPr>
                <w:rFonts w:ascii="Times New Roman" w:eastAsia="Times New Roman" w:hAnsi="Times New Roman" w:cs="Times New Roman"/>
                <w:sz w:val="23"/>
                <w:szCs w:val="23"/>
              </w:rPr>
            </w:pPr>
            <w:r w:rsidRPr="000B62E3">
              <w:rPr>
                <w:rFonts w:ascii="Times New Roman" w:eastAsia="Times New Roman" w:hAnsi="Times New Roman" w:cs="Times New Roman"/>
                <w:sz w:val="23"/>
                <w:szCs w:val="23"/>
              </w:rPr>
              <w:t>26,282</w:t>
            </w:r>
          </w:p>
        </w:tc>
        <w:tc>
          <w:tcPr>
            <w:tcW w:w="0" w:type="auto"/>
            <w:shd w:val="clear" w:color="auto" w:fill="B0CEFF"/>
            <w:vAlign w:val="center"/>
            <w:hideMark/>
          </w:tcPr>
          <w:p w:rsidR="000B62E3" w:rsidRPr="000B62E3" w:rsidRDefault="000B62E3" w:rsidP="000B62E3">
            <w:pPr>
              <w:spacing w:before="120" w:after="120" w:line="240" w:lineRule="auto"/>
              <w:rPr>
                <w:rFonts w:ascii="Times New Roman" w:eastAsia="Times New Roman" w:hAnsi="Times New Roman" w:cs="Times New Roman"/>
                <w:sz w:val="23"/>
                <w:szCs w:val="23"/>
              </w:rPr>
            </w:pPr>
            <w:r w:rsidRPr="000B62E3">
              <w:rPr>
                <w:rFonts w:ascii="Times New Roman" w:eastAsia="Times New Roman" w:hAnsi="Times New Roman" w:cs="Times New Roman"/>
                <w:sz w:val="23"/>
                <w:szCs w:val="23"/>
              </w:rPr>
              <w:t>37%</w:t>
            </w:r>
          </w:p>
        </w:tc>
        <w:tc>
          <w:tcPr>
            <w:tcW w:w="0" w:type="auto"/>
            <w:vAlign w:val="center"/>
            <w:hideMark/>
          </w:tcPr>
          <w:p w:rsidR="000B62E3" w:rsidRPr="000B62E3" w:rsidRDefault="000B62E3" w:rsidP="000B62E3">
            <w:pPr>
              <w:spacing w:before="120" w:after="120" w:line="240" w:lineRule="auto"/>
              <w:rPr>
                <w:rFonts w:ascii="Times New Roman" w:eastAsia="Times New Roman" w:hAnsi="Times New Roman" w:cs="Times New Roman"/>
                <w:sz w:val="23"/>
                <w:szCs w:val="23"/>
              </w:rPr>
            </w:pPr>
          </w:p>
        </w:tc>
        <w:tc>
          <w:tcPr>
            <w:tcW w:w="0" w:type="auto"/>
            <w:shd w:val="clear" w:color="auto" w:fill="FDFD7F"/>
            <w:vAlign w:val="center"/>
            <w:hideMark/>
          </w:tcPr>
          <w:p w:rsidR="000B62E3" w:rsidRPr="000B62E3" w:rsidRDefault="000B62E3" w:rsidP="000B62E3">
            <w:pPr>
              <w:spacing w:before="120" w:after="120" w:line="240" w:lineRule="auto"/>
              <w:rPr>
                <w:rFonts w:ascii="Times New Roman" w:eastAsia="Times New Roman" w:hAnsi="Times New Roman" w:cs="Times New Roman"/>
                <w:sz w:val="23"/>
                <w:szCs w:val="23"/>
              </w:rPr>
            </w:pPr>
            <w:r w:rsidRPr="000B62E3">
              <w:rPr>
                <w:rFonts w:ascii="Times New Roman" w:eastAsia="Times New Roman" w:hAnsi="Times New Roman" w:cs="Times New Roman"/>
                <w:sz w:val="23"/>
                <w:szCs w:val="23"/>
              </w:rPr>
              <w:t xml:space="preserve">Lucky </w:t>
            </w:r>
            <w:proofErr w:type="spellStart"/>
            <w:r w:rsidRPr="000B62E3">
              <w:rPr>
                <w:rFonts w:ascii="Times New Roman" w:eastAsia="Times New Roman" w:hAnsi="Times New Roman" w:cs="Times New Roman"/>
                <w:sz w:val="23"/>
                <w:szCs w:val="23"/>
              </w:rPr>
              <w:t>Narain</w:t>
            </w:r>
            <w:proofErr w:type="spellEnd"/>
          </w:p>
        </w:tc>
        <w:tc>
          <w:tcPr>
            <w:tcW w:w="0" w:type="auto"/>
            <w:shd w:val="clear" w:color="auto" w:fill="FDFD7F"/>
            <w:vAlign w:val="center"/>
            <w:hideMark/>
          </w:tcPr>
          <w:p w:rsidR="000B62E3" w:rsidRPr="000B62E3" w:rsidRDefault="000B62E3" w:rsidP="000B62E3">
            <w:pPr>
              <w:spacing w:before="120" w:after="120" w:line="240" w:lineRule="auto"/>
              <w:rPr>
                <w:rFonts w:ascii="Times New Roman" w:eastAsia="Times New Roman" w:hAnsi="Times New Roman" w:cs="Times New Roman"/>
                <w:sz w:val="23"/>
                <w:szCs w:val="23"/>
              </w:rPr>
            </w:pPr>
            <w:hyperlink r:id="rId9" w:tooltip="Independent (politician)" w:history="1">
              <w:r w:rsidRPr="000B62E3">
                <w:rPr>
                  <w:rFonts w:ascii="Times New Roman" w:eastAsia="Times New Roman" w:hAnsi="Times New Roman" w:cs="Times New Roman"/>
                  <w:color w:val="0000FF"/>
                  <w:sz w:val="23"/>
                  <w:szCs w:val="23"/>
                  <w:u w:val="single"/>
                </w:rPr>
                <w:t>Independent</w:t>
              </w:r>
            </w:hyperlink>
          </w:p>
        </w:tc>
        <w:tc>
          <w:tcPr>
            <w:tcW w:w="0" w:type="auto"/>
            <w:shd w:val="clear" w:color="auto" w:fill="FDFD7F"/>
            <w:vAlign w:val="center"/>
            <w:hideMark/>
          </w:tcPr>
          <w:p w:rsidR="000B62E3" w:rsidRPr="000B62E3" w:rsidRDefault="000B62E3" w:rsidP="000B62E3">
            <w:pPr>
              <w:spacing w:before="120" w:after="120" w:line="240" w:lineRule="auto"/>
              <w:jc w:val="right"/>
              <w:rPr>
                <w:rFonts w:ascii="Times New Roman" w:eastAsia="Times New Roman" w:hAnsi="Times New Roman" w:cs="Times New Roman"/>
                <w:sz w:val="23"/>
                <w:szCs w:val="23"/>
              </w:rPr>
            </w:pPr>
            <w:r w:rsidRPr="000B62E3">
              <w:rPr>
                <w:rFonts w:ascii="Times New Roman" w:eastAsia="Times New Roman" w:hAnsi="Times New Roman" w:cs="Times New Roman"/>
                <w:sz w:val="23"/>
                <w:szCs w:val="23"/>
              </w:rPr>
              <w:t>1,253</w:t>
            </w:r>
          </w:p>
        </w:tc>
        <w:tc>
          <w:tcPr>
            <w:tcW w:w="0" w:type="auto"/>
            <w:shd w:val="clear" w:color="auto" w:fill="FDFD7F"/>
            <w:vAlign w:val="center"/>
            <w:hideMark/>
          </w:tcPr>
          <w:p w:rsidR="000B62E3" w:rsidRPr="000B62E3" w:rsidRDefault="000B62E3" w:rsidP="000B62E3">
            <w:pPr>
              <w:spacing w:before="120" w:after="120" w:line="240" w:lineRule="auto"/>
              <w:jc w:val="right"/>
              <w:rPr>
                <w:rFonts w:ascii="Times New Roman" w:eastAsia="Times New Roman" w:hAnsi="Times New Roman" w:cs="Times New Roman"/>
                <w:sz w:val="23"/>
                <w:szCs w:val="23"/>
              </w:rPr>
            </w:pPr>
            <w:r w:rsidRPr="000B62E3">
              <w:rPr>
                <w:rFonts w:ascii="Times New Roman" w:eastAsia="Times New Roman" w:hAnsi="Times New Roman" w:cs="Times New Roman"/>
                <w:sz w:val="23"/>
                <w:szCs w:val="23"/>
              </w:rPr>
              <w:t>2%</w:t>
            </w:r>
          </w:p>
        </w:tc>
        <w:tc>
          <w:tcPr>
            <w:tcW w:w="0" w:type="auto"/>
            <w:vAlign w:val="center"/>
            <w:hideMark/>
          </w:tcPr>
          <w:p w:rsidR="000B62E3" w:rsidRPr="000B62E3" w:rsidRDefault="000B62E3" w:rsidP="000B62E3">
            <w:pPr>
              <w:spacing w:before="120" w:after="120" w:line="240" w:lineRule="auto"/>
              <w:rPr>
                <w:rFonts w:ascii="Times New Roman" w:eastAsia="Times New Roman" w:hAnsi="Times New Roman" w:cs="Times New Roman"/>
                <w:sz w:val="23"/>
                <w:szCs w:val="23"/>
              </w:rPr>
            </w:pPr>
          </w:p>
        </w:tc>
      </w:tr>
      <w:tr w:rsidR="000B62E3" w:rsidRPr="000B62E3" w:rsidTr="000B62E3">
        <w:trPr>
          <w:tblCellSpacing w:w="15" w:type="dxa"/>
        </w:trPr>
        <w:tc>
          <w:tcPr>
            <w:tcW w:w="0" w:type="auto"/>
            <w:vAlign w:val="center"/>
            <w:hideMark/>
          </w:tcPr>
          <w:p w:rsidR="000B62E3" w:rsidRPr="000B62E3" w:rsidRDefault="000B62E3" w:rsidP="000B62E3">
            <w:pPr>
              <w:spacing w:before="120" w:after="120" w:line="240" w:lineRule="auto"/>
              <w:rPr>
                <w:rFonts w:ascii="Times New Roman" w:eastAsia="Times New Roman" w:hAnsi="Times New Roman" w:cs="Times New Roman"/>
                <w:sz w:val="23"/>
                <w:szCs w:val="23"/>
              </w:rPr>
            </w:pPr>
            <w:hyperlink r:id="rId10" w:tooltip="United States House of Representatives elections in Virginia, 2008" w:history="1">
              <w:r w:rsidRPr="000B62E3">
                <w:rPr>
                  <w:rFonts w:ascii="Times New Roman" w:eastAsia="Times New Roman" w:hAnsi="Times New Roman" w:cs="Times New Roman"/>
                  <w:color w:val="0000FF"/>
                  <w:sz w:val="23"/>
                  <w:szCs w:val="23"/>
                  <w:u w:val="single"/>
                </w:rPr>
                <w:t>2008</w:t>
              </w:r>
            </w:hyperlink>
          </w:p>
        </w:tc>
        <w:tc>
          <w:tcPr>
            <w:tcW w:w="0" w:type="auto"/>
            <w:vAlign w:val="center"/>
            <w:hideMark/>
          </w:tcPr>
          <w:p w:rsidR="000B62E3" w:rsidRPr="000B62E3" w:rsidRDefault="000B62E3" w:rsidP="000B62E3">
            <w:pPr>
              <w:spacing w:before="120" w:after="120" w:line="240" w:lineRule="auto"/>
              <w:rPr>
                <w:rFonts w:ascii="Times New Roman" w:eastAsia="Times New Roman" w:hAnsi="Times New Roman" w:cs="Times New Roman"/>
                <w:sz w:val="23"/>
                <w:szCs w:val="23"/>
              </w:rPr>
            </w:pPr>
          </w:p>
        </w:tc>
        <w:tc>
          <w:tcPr>
            <w:tcW w:w="0" w:type="auto"/>
            <w:shd w:val="clear" w:color="auto" w:fill="FFB6B6"/>
            <w:vAlign w:val="center"/>
            <w:hideMark/>
          </w:tcPr>
          <w:p w:rsidR="000B62E3" w:rsidRPr="000B62E3" w:rsidRDefault="000B62E3" w:rsidP="000B62E3">
            <w:pPr>
              <w:spacing w:before="120" w:after="120" w:line="240" w:lineRule="auto"/>
              <w:rPr>
                <w:rFonts w:ascii="Times New Roman" w:eastAsia="Times New Roman" w:hAnsi="Times New Roman" w:cs="Times New Roman"/>
                <w:sz w:val="23"/>
                <w:szCs w:val="23"/>
              </w:rPr>
            </w:pPr>
            <w:r w:rsidRPr="000B62E3">
              <w:rPr>
                <w:rFonts w:ascii="Times New Roman" w:eastAsia="Times New Roman" w:hAnsi="Times New Roman" w:cs="Times New Roman"/>
                <w:b/>
                <w:bCs/>
                <w:sz w:val="23"/>
                <w:szCs w:val="23"/>
              </w:rPr>
              <w:t>Rob Wittman</w:t>
            </w:r>
          </w:p>
        </w:tc>
        <w:tc>
          <w:tcPr>
            <w:tcW w:w="0" w:type="auto"/>
            <w:shd w:val="clear" w:color="auto" w:fill="FFB6B6"/>
            <w:vAlign w:val="center"/>
            <w:hideMark/>
          </w:tcPr>
          <w:p w:rsidR="000B62E3" w:rsidRPr="000B62E3" w:rsidRDefault="000B62E3" w:rsidP="000B62E3">
            <w:pPr>
              <w:spacing w:before="120" w:after="120" w:line="240" w:lineRule="auto"/>
              <w:jc w:val="right"/>
              <w:rPr>
                <w:rFonts w:ascii="Times New Roman" w:eastAsia="Times New Roman" w:hAnsi="Times New Roman" w:cs="Times New Roman"/>
                <w:sz w:val="23"/>
                <w:szCs w:val="23"/>
              </w:rPr>
            </w:pPr>
            <w:r w:rsidRPr="000B62E3">
              <w:rPr>
                <w:rFonts w:ascii="Times New Roman" w:eastAsia="Times New Roman" w:hAnsi="Times New Roman" w:cs="Times New Roman"/>
                <w:sz w:val="23"/>
                <w:szCs w:val="23"/>
              </w:rPr>
              <w:t>203,839</w:t>
            </w:r>
          </w:p>
        </w:tc>
        <w:tc>
          <w:tcPr>
            <w:tcW w:w="0" w:type="auto"/>
            <w:shd w:val="clear" w:color="auto" w:fill="FFB6B6"/>
            <w:vAlign w:val="center"/>
            <w:hideMark/>
          </w:tcPr>
          <w:p w:rsidR="000B62E3" w:rsidRPr="000B62E3" w:rsidRDefault="000B62E3" w:rsidP="000B62E3">
            <w:pPr>
              <w:spacing w:before="120" w:after="120" w:line="240" w:lineRule="auto"/>
              <w:rPr>
                <w:rFonts w:ascii="Times New Roman" w:eastAsia="Times New Roman" w:hAnsi="Times New Roman" w:cs="Times New Roman"/>
                <w:sz w:val="23"/>
                <w:szCs w:val="23"/>
              </w:rPr>
            </w:pPr>
            <w:r w:rsidRPr="000B62E3">
              <w:rPr>
                <w:rFonts w:ascii="Times New Roman" w:eastAsia="Times New Roman" w:hAnsi="Times New Roman" w:cs="Times New Roman"/>
                <w:sz w:val="23"/>
                <w:szCs w:val="23"/>
              </w:rPr>
              <w:t>57%</w:t>
            </w:r>
          </w:p>
        </w:tc>
        <w:tc>
          <w:tcPr>
            <w:tcW w:w="0" w:type="auto"/>
            <w:vAlign w:val="center"/>
            <w:hideMark/>
          </w:tcPr>
          <w:p w:rsidR="000B62E3" w:rsidRPr="000B62E3" w:rsidRDefault="000B62E3" w:rsidP="000B62E3">
            <w:pPr>
              <w:spacing w:before="120" w:after="120" w:line="240" w:lineRule="auto"/>
              <w:rPr>
                <w:rFonts w:ascii="Times New Roman" w:eastAsia="Times New Roman" w:hAnsi="Times New Roman" w:cs="Times New Roman"/>
                <w:sz w:val="23"/>
                <w:szCs w:val="23"/>
              </w:rPr>
            </w:pPr>
          </w:p>
        </w:tc>
        <w:tc>
          <w:tcPr>
            <w:tcW w:w="0" w:type="auto"/>
            <w:shd w:val="clear" w:color="auto" w:fill="B0CEFF"/>
            <w:vAlign w:val="center"/>
            <w:hideMark/>
          </w:tcPr>
          <w:p w:rsidR="000B62E3" w:rsidRPr="000B62E3" w:rsidRDefault="000B62E3" w:rsidP="000B62E3">
            <w:pPr>
              <w:spacing w:before="120" w:after="120" w:line="240" w:lineRule="auto"/>
              <w:rPr>
                <w:rFonts w:ascii="Times New Roman" w:eastAsia="Times New Roman" w:hAnsi="Times New Roman" w:cs="Times New Roman"/>
                <w:sz w:val="23"/>
                <w:szCs w:val="23"/>
              </w:rPr>
            </w:pPr>
            <w:r w:rsidRPr="000B62E3">
              <w:rPr>
                <w:rFonts w:ascii="Times New Roman" w:eastAsia="Times New Roman" w:hAnsi="Times New Roman" w:cs="Times New Roman"/>
                <w:sz w:val="23"/>
                <w:szCs w:val="23"/>
              </w:rPr>
              <w:t>Bill Day</w:t>
            </w:r>
          </w:p>
        </w:tc>
        <w:tc>
          <w:tcPr>
            <w:tcW w:w="0" w:type="auto"/>
            <w:shd w:val="clear" w:color="auto" w:fill="B0CEFF"/>
            <w:vAlign w:val="center"/>
            <w:hideMark/>
          </w:tcPr>
          <w:p w:rsidR="000B62E3" w:rsidRPr="000B62E3" w:rsidRDefault="000B62E3" w:rsidP="000B62E3">
            <w:pPr>
              <w:spacing w:before="120" w:after="120" w:line="240" w:lineRule="auto"/>
              <w:jc w:val="right"/>
              <w:rPr>
                <w:rFonts w:ascii="Times New Roman" w:eastAsia="Times New Roman" w:hAnsi="Times New Roman" w:cs="Times New Roman"/>
                <w:sz w:val="23"/>
                <w:szCs w:val="23"/>
              </w:rPr>
            </w:pPr>
            <w:r w:rsidRPr="000B62E3">
              <w:rPr>
                <w:rFonts w:ascii="Times New Roman" w:eastAsia="Times New Roman" w:hAnsi="Times New Roman" w:cs="Times New Roman"/>
                <w:sz w:val="23"/>
                <w:szCs w:val="23"/>
              </w:rPr>
              <w:t>150,432</w:t>
            </w:r>
          </w:p>
        </w:tc>
        <w:tc>
          <w:tcPr>
            <w:tcW w:w="0" w:type="auto"/>
            <w:shd w:val="clear" w:color="auto" w:fill="B0CEFF"/>
            <w:vAlign w:val="center"/>
            <w:hideMark/>
          </w:tcPr>
          <w:p w:rsidR="000B62E3" w:rsidRPr="000B62E3" w:rsidRDefault="000B62E3" w:rsidP="000B62E3">
            <w:pPr>
              <w:spacing w:before="120" w:after="120" w:line="240" w:lineRule="auto"/>
              <w:rPr>
                <w:rFonts w:ascii="Times New Roman" w:eastAsia="Times New Roman" w:hAnsi="Times New Roman" w:cs="Times New Roman"/>
                <w:sz w:val="23"/>
                <w:szCs w:val="23"/>
              </w:rPr>
            </w:pPr>
            <w:r w:rsidRPr="000B62E3">
              <w:rPr>
                <w:rFonts w:ascii="Times New Roman" w:eastAsia="Times New Roman" w:hAnsi="Times New Roman" w:cs="Times New Roman"/>
                <w:sz w:val="23"/>
                <w:szCs w:val="23"/>
              </w:rPr>
              <w:t>42%</w:t>
            </w:r>
          </w:p>
        </w:tc>
        <w:tc>
          <w:tcPr>
            <w:tcW w:w="0" w:type="auto"/>
            <w:vAlign w:val="center"/>
            <w:hideMark/>
          </w:tcPr>
          <w:p w:rsidR="000B62E3" w:rsidRPr="000B62E3" w:rsidRDefault="000B62E3" w:rsidP="000B62E3">
            <w:pPr>
              <w:spacing w:before="120" w:after="120" w:line="240" w:lineRule="auto"/>
              <w:rPr>
                <w:rFonts w:ascii="Times New Roman" w:eastAsia="Times New Roman" w:hAnsi="Times New Roman" w:cs="Times New Roman"/>
                <w:sz w:val="23"/>
                <w:szCs w:val="23"/>
              </w:rPr>
            </w:pPr>
          </w:p>
        </w:tc>
        <w:tc>
          <w:tcPr>
            <w:tcW w:w="0" w:type="auto"/>
            <w:shd w:val="clear" w:color="auto" w:fill="FFFF66"/>
            <w:vAlign w:val="center"/>
            <w:hideMark/>
          </w:tcPr>
          <w:p w:rsidR="000B62E3" w:rsidRPr="000B62E3" w:rsidRDefault="000B62E3" w:rsidP="000B62E3">
            <w:pPr>
              <w:spacing w:before="120" w:after="120" w:line="240" w:lineRule="auto"/>
              <w:rPr>
                <w:rFonts w:ascii="Times New Roman" w:eastAsia="Times New Roman" w:hAnsi="Times New Roman" w:cs="Times New Roman"/>
                <w:sz w:val="23"/>
                <w:szCs w:val="23"/>
              </w:rPr>
            </w:pPr>
            <w:r w:rsidRPr="000B62E3">
              <w:rPr>
                <w:rFonts w:ascii="Times New Roman" w:eastAsia="Times New Roman" w:hAnsi="Times New Roman" w:cs="Times New Roman"/>
                <w:sz w:val="23"/>
                <w:szCs w:val="23"/>
              </w:rPr>
              <w:t>Nathan Larson</w:t>
            </w:r>
          </w:p>
        </w:tc>
        <w:tc>
          <w:tcPr>
            <w:tcW w:w="0" w:type="auto"/>
            <w:shd w:val="clear" w:color="auto" w:fill="FFFF66"/>
            <w:vAlign w:val="center"/>
            <w:hideMark/>
          </w:tcPr>
          <w:p w:rsidR="000B62E3" w:rsidRPr="000B62E3" w:rsidRDefault="000B62E3" w:rsidP="000B62E3">
            <w:pPr>
              <w:spacing w:before="120" w:after="120" w:line="240" w:lineRule="auto"/>
              <w:rPr>
                <w:rFonts w:ascii="Times New Roman" w:eastAsia="Times New Roman" w:hAnsi="Times New Roman" w:cs="Times New Roman"/>
                <w:sz w:val="23"/>
                <w:szCs w:val="23"/>
              </w:rPr>
            </w:pPr>
            <w:hyperlink r:id="rId11" w:tooltip="Libertarian Party (United States)" w:history="1">
              <w:r w:rsidRPr="000B62E3">
                <w:rPr>
                  <w:rFonts w:ascii="Times New Roman" w:eastAsia="Times New Roman" w:hAnsi="Times New Roman" w:cs="Times New Roman"/>
                  <w:color w:val="0000FF"/>
                  <w:sz w:val="23"/>
                  <w:szCs w:val="23"/>
                  <w:u w:val="single"/>
                </w:rPr>
                <w:t>Libertarian</w:t>
              </w:r>
            </w:hyperlink>
          </w:p>
        </w:tc>
        <w:tc>
          <w:tcPr>
            <w:tcW w:w="0" w:type="auto"/>
            <w:shd w:val="clear" w:color="auto" w:fill="FFFF66"/>
            <w:vAlign w:val="center"/>
            <w:hideMark/>
          </w:tcPr>
          <w:p w:rsidR="000B62E3" w:rsidRPr="000B62E3" w:rsidRDefault="000B62E3" w:rsidP="000B62E3">
            <w:pPr>
              <w:spacing w:before="120" w:after="120" w:line="240" w:lineRule="auto"/>
              <w:jc w:val="right"/>
              <w:rPr>
                <w:rFonts w:ascii="Times New Roman" w:eastAsia="Times New Roman" w:hAnsi="Times New Roman" w:cs="Times New Roman"/>
                <w:sz w:val="23"/>
                <w:szCs w:val="23"/>
              </w:rPr>
            </w:pPr>
            <w:r w:rsidRPr="000B62E3">
              <w:rPr>
                <w:rFonts w:ascii="Times New Roman" w:eastAsia="Times New Roman" w:hAnsi="Times New Roman" w:cs="Times New Roman"/>
                <w:sz w:val="23"/>
                <w:szCs w:val="23"/>
              </w:rPr>
              <w:t>5,265</w:t>
            </w:r>
          </w:p>
        </w:tc>
        <w:tc>
          <w:tcPr>
            <w:tcW w:w="0" w:type="auto"/>
            <w:shd w:val="clear" w:color="auto" w:fill="FFFF66"/>
            <w:vAlign w:val="center"/>
            <w:hideMark/>
          </w:tcPr>
          <w:p w:rsidR="000B62E3" w:rsidRPr="000B62E3" w:rsidRDefault="000B62E3" w:rsidP="000B62E3">
            <w:pPr>
              <w:spacing w:before="120" w:after="120" w:line="240" w:lineRule="auto"/>
              <w:jc w:val="right"/>
              <w:rPr>
                <w:rFonts w:ascii="Times New Roman" w:eastAsia="Times New Roman" w:hAnsi="Times New Roman" w:cs="Times New Roman"/>
                <w:sz w:val="23"/>
                <w:szCs w:val="23"/>
              </w:rPr>
            </w:pPr>
            <w:r w:rsidRPr="000B62E3">
              <w:rPr>
                <w:rFonts w:ascii="Times New Roman" w:eastAsia="Times New Roman" w:hAnsi="Times New Roman" w:cs="Times New Roman"/>
                <w:sz w:val="23"/>
                <w:szCs w:val="23"/>
              </w:rPr>
              <w:t>1%</w:t>
            </w:r>
          </w:p>
        </w:tc>
        <w:tc>
          <w:tcPr>
            <w:tcW w:w="0" w:type="auto"/>
            <w:vAlign w:val="center"/>
            <w:hideMark/>
          </w:tcPr>
          <w:p w:rsidR="000B62E3" w:rsidRPr="000B62E3" w:rsidRDefault="000B62E3" w:rsidP="000B62E3">
            <w:pPr>
              <w:spacing w:before="120" w:after="120" w:line="240" w:lineRule="auto"/>
              <w:rPr>
                <w:rFonts w:ascii="Times New Roman" w:eastAsia="Times New Roman" w:hAnsi="Times New Roman" w:cs="Times New Roman"/>
                <w:sz w:val="23"/>
                <w:szCs w:val="23"/>
              </w:rPr>
            </w:pPr>
          </w:p>
        </w:tc>
      </w:tr>
      <w:tr w:rsidR="000B62E3" w:rsidRPr="000B62E3" w:rsidTr="000B62E3">
        <w:trPr>
          <w:tblCellSpacing w:w="15" w:type="dxa"/>
        </w:trPr>
        <w:tc>
          <w:tcPr>
            <w:tcW w:w="0" w:type="auto"/>
            <w:vAlign w:val="center"/>
            <w:hideMark/>
          </w:tcPr>
          <w:p w:rsidR="000B62E3" w:rsidRPr="000B62E3" w:rsidRDefault="000B62E3" w:rsidP="000B62E3">
            <w:pPr>
              <w:spacing w:before="120" w:after="120" w:line="240" w:lineRule="auto"/>
              <w:rPr>
                <w:rFonts w:ascii="Times New Roman" w:eastAsia="Times New Roman" w:hAnsi="Times New Roman" w:cs="Times New Roman"/>
                <w:sz w:val="23"/>
                <w:szCs w:val="23"/>
              </w:rPr>
            </w:pPr>
            <w:hyperlink r:id="rId12" w:tooltip="United States House of Representatives elections in Virginia, 2010" w:history="1">
              <w:r w:rsidRPr="000B62E3">
                <w:rPr>
                  <w:rFonts w:ascii="Times New Roman" w:eastAsia="Times New Roman" w:hAnsi="Times New Roman" w:cs="Times New Roman"/>
                  <w:color w:val="0000FF"/>
                  <w:sz w:val="23"/>
                  <w:szCs w:val="23"/>
                  <w:u w:val="single"/>
                </w:rPr>
                <w:t>2010</w:t>
              </w:r>
            </w:hyperlink>
          </w:p>
        </w:tc>
        <w:tc>
          <w:tcPr>
            <w:tcW w:w="0" w:type="auto"/>
            <w:vAlign w:val="center"/>
            <w:hideMark/>
          </w:tcPr>
          <w:p w:rsidR="000B62E3" w:rsidRPr="000B62E3" w:rsidRDefault="000B62E3" w:rsidP="000B62E3">
            <w:pPr>
              <w:spacing w:before="120" w:after="120" w:line="240" w:lineRule="auto"/>
              <w:rPr>
                <w:rFonts w:ascii="Times New Roman" w:eastAsia="Times New Roman" w:hAnsi="Times New Roman" w:cs="Times New Roman"/>
                <w:sz w:val="23"/>
                <w:szCs w:val="23"/>
              </w:rPr>
            </w:pPr>
          </w:p>
        </w:tc>
        <w:tc>
          <w:tcPr>
            <w:tcW w:w="0" w:type="auto"/>
            <w:shd w:val="clear" w:color="auto" w:fill="FFB6B6"/>
            <w:vAlign w:val="center"/>
            <w:hideMark/>
          </w:tcPr>
          <w:p w:rsidR="000B62E3" w:rsidRPr="000B62E3" w:rsidRDefault="000B62E3" w:rsidP="000B62E3">
            <w:pPr>
              <w:spacing w:before="120" w:after="120" w:line="240" w:lineRule="auto"/>
              <w:rPr>
                <w:rFonts w:ascii="Times New Roman" w:eastAsia="Times New Roman" w:hAnsi="Times New Roman" w:cs="Times New Roman"/>
                <w:sz w:val="23"/>
                <w:szCs w:val="23"/>
              </w:rPr>
            </w:pPr>
            <w:r w:rsidRPr="000B62E3">
              <w:rPr>
                <w:rFonts w:ascii="Times New Roman" w:eastAsia="Times New Roman" w:hAnsi="Times New Roman" w:cs="Times New Roman"/>
                <w:b/>
                <w:bCs/>
                <w:sz w:val="23"/>
                <w:szCs w:val="23"/>
              </w:rPr>
              <w:t>Rob Wittman</w:t>
            </w:r>
          </w:p>
        </w:tc>
        <w:tc>
          <w:tcPr>
            <w:tcW w:w="0" w:type="auto"/>
            <w:shd w:val="clear" w:color="auto" w:fill="FFB6B6"/>
            <w:vAlign w:val="center"/>
            <w:hideMark/>
          </w:tcPr>
          <w:p w:rsidR="000B62E3" w:rsidRPr="000B62E3" w:rsidRDefault="000B62E3" w:rsidP="000B62E3">
            <w:pPr>
              <w:spacing w:before="120" w:after="120" w:line="240" w:lineRule="auto"/>
              <w:jc w:val="right"/>
              <w:rPr>
                <w:rFonts w:ascii="Times New Roman" w:eastAsia="Times New Roman" w:hAnsi="Times New Roman" w:cs="Times New Roman"/>
                <w:sz w:val="23"/>
                <w:szCs w:val="23"/>
              </w:rPr>
            </w:pPr>
            <w:r w:rsidRPr="000B62E3">
              <w:rPr>
                <w:rFonts w:ascii="Times New Roman" w:eastAsia="Times New Roman" w:hAnsi="Times New Roman" w:cs="Times New Roman"/>
                <w:sz w:val="23"/>
                <w:szCs w:val="23"/>
              </w:rPr>
              <w:t>135,564</w:t>
            </w:r>
          </w:p>
        </w:tc>
        <w:tc>
          <w:tcPr>
            <w:tcW w:w="0" w:type="auto"/>
            <w:shd w:val="clear" w:color="auto" w:fill="FFB6B6"/>
            <w:vAlign w:val="center"/>
            <w:hideMark/>
          </w:tcPr>
          <w:p w:rsidR="000B62E3" w:rsidRPr="000B62E3" w:rsidRDefault="000B62E3" w:rsidP="000B62E3">
            <w:pPr>
              <w:spacing w:before="120" w:after="120" w:line="240" w:lineRule="auto"/>
              <w:rPr>
                <w:rFonts w:ascii="Times New Roman" w:eastAsia="Times New Roman" w:hAnsi="Times New Roman" w:cs="Times New Roman"/>
                <w:sz w:val="23"/>
                <w:szCs w:val="23"/>
              </w:rPr>
            </w:pPr>
            <w:r w:rsidRPr="000B62E3">
              <w:rPr>
                <w:rFonts w:ascii="Times New Roman" w:eastAsia="Times New Roman" w:hAnsi="Times New Roman" w:cs="Times New Roman"/>
                <w:sz w:val="23"/>
                <w:szCs w:val="23"/>
              </w:rPr>
              <w:t>64%</w:t>
            </w:r>
          </w:p>
        </w:tc>
        <w:tc>
          <w:tcPr>
            <w:tcW w:w="0" w:type="auto"/>
            <w:vAlign w:val="center"/>
            <w:hideMark/>
          </w:tcPr>
          <w:p w:rsidR="000B62E3" w:rsidRPr="000B62E3" w:rsidRDefault="000B62E3" w:rsidP="000B62E3">
            <w:pPr>
              <w:spacing w:before="120" w:after="120" w:line="240" w:lineRule="auto"/>
              <w:rPr>
                <w:rFonts w:ascii="Times New Roman" w:eastAsia="Times New Roman" w:hAnsi="Times New Roman" w:cs="Times New Roman"/>
                <w:sz w:val="23"/>
                <w:szCs w:val="23"/>
              </w:rPr>
            </w:pPr>
          </w:p>
        </w:tc>
        <w:tc>
          <w:tcPr>
            <w:tcW w:w="0" w:type="auto"/>
            <w:shd w:val="clear" w:color="auto" w:fill="B0CEFF"/>
            <w:vAlign w:val="center"/>
            <w:hideMark/>
          </w:tcPr>
          <w:p w:rsidR="000B62E3" w:rsidRPr="000B62E3" w:rsidRDefault="000B62E3" w:rsidP="000B62E3">
            <w:pPr>
              <w:spacing w:before="120" w:after="120" w:line="240" w:lineRule="auto"/>
              <w:rPr>
                <w:rFonts w:ascii="Times New Roman" w:eastAsia="Times New Roman" w:hAnsi="Times New Roman" w:cs="Times New Roman"/>
                <w:sz w:val="23"/>
                <w:szCs w:val="23"/>
              </w:rPr>
            </w:pPr>
            <w:hyperlink r:id="rId13" w:tooltip="Krystal Ball" w:history="1">
              <w:r w:rsidRPr="000B62E3">
                <w:rPr>
                  <w:rFonts w:ascii="Times New Roman" w:eastAsia="Times New Roman" w:hAnsi="Times New Roman" w:cs="Times New Roman"/>
                  <w:color w:val="0000FF"/>
                  <w:sz w:val="23"/>
                  <w:szCs w:val="23"/>
                  <w:u w:val="single"/>
                </w:rPr>
                <w:t>Krystal Ball</w:t>
              </w:r>
            </w:hyperlink>
          </w:p>
        </w:tc>
        <w:tc>
          <w:tcPr>
            <w:tcW w:w="0" w:type="auto"/>
            <w:shd w:val="clear" w:color="auto" w:fill="B0CEFF"/>
            <w:vAlign w:val="center"/>
            <w:hideMark/>
          </w:tcPr>
          <w:p w:rsidR="000B62E3" w:rsidRPr="000B62E3" w:rsidRDefault="000B62E3" w:rsidP="000B62E3">
            <w:pPr>
              <w:spacing w:before="120" w:after="120" w:line="240" w:lineRule="auto"/>
              <w:jc w:val="right"/>
              <w:rPr>
                <w:rFonts w:ascii="Times New Roman" w:eastAsia="Times New Roman" w:hAnsi="Times New Roman" w:cs="Times New Roman"/>
                <w:sz w:val="23"/>
                <w:szCs w:val="23"/>
              </w:rPr>
            </w:pPr>
            <w:r w:rsidRPr="000B62E3">
              <w:rPr>
                <w:rFonts w:ascii="Times New Roman" w:eastAsia="Times New Roman" w:hAnsi="Times New Roman" w:cs="Times New Roman"/>
                <w:sz w:val="23"/>
                <w:szCs w:val="23"/>
              </w:rPr>
              <w:t>73,824</w:t>
            </w:r>
          </w:p>
        </w:tc>
        <w:tc>
          <w:tcPr>
            <w:tcW w:w="0" w:type="auto"/>
            <w:shd w:val="clear" w:color="auto" w:fill="B0CEFF"/>
            <w:vAlign w:val="center"/>
            <w:hideMark/>
          </w:tcPr>
          <w:p w:rsidR="000B62E3" w:rsidRPr="000B62E3" w:rsidRDefault="000B62E3" w:rsidP="000B62E3">
            <w:pPr>
              <w:spacing w:before="120" w:after="120" w:line="240" w:lineRule="auto"/>
              <w:rPr>
                <w:rFonts w:ascii="Times New Roman" w:eastAsia="Times New Roman" w:hAnsi="Times New Roman" w:cs="Times New Roman"/>
                <w:sz w:val="23"/>
                <w:szCs w:val="23"/>
              </w:rPr>
            </w:pPr>
            <w:r w:rsidRPr="000B62E3">
              <w:rPr>
                <w:rFonts w:ascii="Times New Roman" w:eastAsia="Times New Roman" w:hAnsi="Times New Roman" w:cs="Times New Roman"/>
                <w:sz w:val="23"/>
                <w:szCs w:val="23"/>
              </w:rPr>
              <w:t>35%</w:t>
            </w:r>
          </w:p>
        </w:tc>
        <w:tc>
          <w:tcPr>
            <w:tcW w:w="0" w:type="auto"/>
            <w:vAlign w:val="center"/>
            <w:hideMark/>
          </w:tcPr>
          <w:p w:rsidR="000B62E3" w:rsidRPr="000B62E3" w:rsidRDefault="000B62E3" w:rsidP="000B62E3">
            <w:pPr>
              <w:spacing w:before="120" w:after="120" w:line="240" w:lineRule="auto"/>
              <w:rPr>
                <w:rFonts w:ascii="Times New Roman" w:eastAsia="Times New Roman" w:hAnsi="Times New Roman" w:cs="Times New Roman"/>
                <w:sz w:val="23"/>
                <w:szCs w:val="23"/>
              </w:rPr>
            </w:pPr>
          </w:p>
        </w:tc>
        <w:tc>
          <w:tcPr>
            <w:tcW w:w="0" w:type="auto"/>
            <w:shd w:val="clear" w:color="auto" w:fill="9ACD32"/>
            <w:vAlign w:val="center"/>
            <w:hideMark/>
          </w:tcPr>
          <w:p w:rsidR="000B62E3" w:rsidRPr="000B62E3" w:rsidRDefault="000B62E3" w:rsidP="000B62E3">
            <w:pPr>
              <w:spacing w:before="120" w:after="120" w:line="240" w:lineRule="auto"/>
              <w:rPr>
                <w:rFonts w:ascii="Times New Roman" w:eastAsia="Times New Roman" w:hAnsi="Times New Roman" w:cs="Times New Roman"/>
                <w:sz w:val="23"/>
                <w:szCs w:val="23"/>
              </w:rPr>
            </w:pPr>
            <w:r w:rsidRPr="000B62E3">
              <w:rPr>
                <w:rFonts w:ascii="Times New Roman" w:eastAsia="Times New Roman" w:hAnsi="Times New Roman" w:cs="Times New Roman"/>
                <w:sz w:val="23"/>
                <w:szCs w:val="23"/>
              </w:rPr>
              <w:t>Gail Parker</w:t>
            </w:r>
          </w:p>
        </w:tc>
        <w:tc>
          <w:tcPr>
            <w:tcW w:w="0" w:type="auto"/>
            <w:shd w:val="clear" w:color="auto" w:fill="9ACD32"/>
            <w:vAlign w:val="center"/>
            <w:hideMark/>
          </w:tcPr>
          <w:p w:rsidR="000B62E3" w:rsidRPr="000B62E3" w:rsidRDefault="000B62E3" w:rsidP="000B62E3">
            <w:pPr>
              <w:spacing w:before="120" w:after="120" w:line="240" w:lineRule="auto"/>
              <w:rPr>
                <w:rFonts w:ascii="Times New Roman" w:eastAsia="Times New Roman" w:hAnsi="Times New Roman" w:cs="Times New Roman"/>
                <w:sz w:val="23"/>
                <w:szCs w:val="23"/>
              </w:rPr>
            </w:pPr>
            <w:hyperlink r:id="rId14" w:tooltip="Independent Greens of Virginia" w:history="1">
              <w:r w:rsidRPr="000B62E3">
                <w:rPr>
                  <w:rFonts w:ascii="Times New Roman" w:eastAsia="Times New Roman" w:hAnsi="Times New Roman" w:cs="Times New Roman"/>
                  <w:color w:val="0000FF"/>
                  <w:sz w:val="23"/>
                  <w:szCs w:val="23"/>
                  <w:u w:val="single"/>
                </w:rPr>
                <w:t>Independent Green</w:t>
              </w:r>
            </w:hyperlink>
          </w:p>
        </w:tc>
        <w:tc>
          <w:tcPr>
            <w:tcW w:w="0" w:type="auto"/>
            <w:shd w:val="clear" w:color="auto" w:fill="9ACD32"/>
            <w:vAlign w:val="center"/>
            <w:hideMark/>
          </w:tcPr>
          <w:p w:rsidR="000B62E3" w:rsidRPr="000B62E3" w:rsidRDefault="000B62E3" w:rsidP="000B62E3">
            <w:pPr>
              <w:spacing w:before="120" w:after="120" w:line="240" w:lineRule="auto"/>
              <w:jc w:val="right"/>
              <w:rPr>
                <w:rFonts w:ascii="Times New Roman" w:eastAsia="Times New Roman" w:hAnsi="Times New Roman" w:cs="Times New Roman"/>
                <w:sz w:val="23"/>
                <w:szCs w:val="23"/>
              </w:rPr>
            </w:pPr>
            <w:r w:rsidRPr="000B62E3">
              <w:rPr>
                <w:rFonts w:ascii="Times New Roman" w:eastAsia="Times New Roman" w:hAnsi="Times New Roman" w:cs="Times New Roman"/>
                <w:sz w:val="23"/>
                <w:szCs w:val="23"/>
              </w:rPr>
              <w:t>2,544</w:t>
            </w:r>
          </w:p>
        </w:tc>
        <w:tc>
          <w:tcPr>
            <w:tcW w:w="0" w:type="auto"/>
            <w:shd w:val="clear" w:color="auto" w:fill="9ACD32"/>
            <w:vAlign w:val="center"/>
            <w:hideMark/>
          </w:tcPr>
          <w:p w:rsidR="000B62E3" w:rsidRPr="000B62E3" w:rsidRDefault="000B62E3" w:rsidP="000B62E3">
            <w:pPr>
              <w:spacing w:before="120" w:after="120" w:line="240" w:lineRule="auto"/>
              <w:jc w:val="right"/>
              <w:rPr>
                <w:rFonts w:ascii="Times New Roman" w:eastAsia="Times New Roman" w:hAnsi="Times New Roman" w:cs="Times New Roman"/>
                <w:sz w:val="23"/>
                <w:szCs w:val="23"/>
              </w:rPr>
            </w:pPr>
            <w:r w:rsidRPr="000B62E3">
              <w:rPr>
                <w:rFonts w:ascii="Times New Roman" w:eastAsia="Times New Roman" w:hAnsi="Times New Roman" w:cs="Times New Roman"/>
                <w:sz w:val="23"/>
                <w:szCs w:val="23"/>
              </w:rPr>
              <w:t>1%</w:t>
            </w:r>
          </w:p>
        </w:tc>
        <w:tc>
          <w:tcPr>
            <w:tcW w:w="0" w:type="auto"/>
            <w:vAlign w:val="center"/>
            <w:hideMark/>
          </w:tcPr>
          <w:p w:rsidR="000B62E3" w:rsidRPr="000B62E3" w:rsidRDefault="000B62E3" w:rsidP="000B62E3">
            <w:pPr>
              <w:spacing w:before="120" w:after="120" w:line="240" w:lineRule="auto"/>
              <w:rPr>
                <w:rFonts w:ascii="Times New Roman" w:eastAsia="Times New Roman" w:hAnsi="Times New Roman" w:cs="Times New Roman"/>
                <w:sz w:val="23"/>
                <w:szCs w:val="23"/>
              </w:rPr>
            </w:pPr>
          </w:p>
        </w:tc>
      </w:tr>
      <w:tr w:rsidR="000B62E3" w:rsidRPr="000B62E3" w:rsidTr="000B62E3">
        <w:trPr>
          <w:tblCellSpacing w:w="15" w:type="dxa"/>
        </w:trPr>
        <w:tc>
          <w:tcPr>
            <w:tcW w:w="0" w:type="auto"/>
            <w:vAlign w:val="center"/>
            <w:hideMark/>
          </w:tcPr>
          <w:p w:rsidR="000B62E3" w:rsidRPr="000B62E3" w:rsidRDefault="000B62E3" w:rsidP="000B62E3">
            <w:pPr>
              <w:spacing w:before="120" w:after="120" w:line="240" w:lineRule="auto"/>
              <w:rPr>
                <w:rFonts w:ascii="Times New Roman" w:eastAsia="Times New Roman" w:hAnsi="Times New Roman" w:cs="Times New Roman"/>
                <w:sz w:val="23"/>
                <w:szCs w:val="23"/>
              </w:rPr>
            </w:pPr>
            <w:hyperlink r:id="rId15" w:tooltip="United States House of Representatives elections in Virginia, 2012" w:history="1">
              <w:r w:rsidRPr="000B62E3">
                <w:rPr>
                  <w:rFonts w:ascii="Times New Roman" w:eastAsia="Times New Roman" w:hAnsi="Times New Roman" w:cs="Times New Roman"/>
                  <w:color w:val="0000FF"/>
                  <w:sz w:val="23"/>
                  <w:szCs w:val="23"/>
                  <w:u w:val="single"/>
                </w:rPr>
                <w:t>2012</w:t>
              </w:r>
            </w:hyperlink>
          </w:p>
        </w:tc>
        <w:tc>
          <w:tcPr>
            <w:tcW w:w="0" w:type="auto"/>
            <w:vAlign w:val="center"/>
            <w:hideMark/>
          </w:tcPr>
          <w:p w:rsidR="000B62E3" w:rsidRPr="000B62E3" w:rsidRDefault="000B62E3" w:rsidP="000B62E3">
            <w:pPr>
              <w:spacing w:before="120" w:after="120" w:line="240" w:lineRule="auto"/>
              <w:rPr>
                <w:rFonts w:ascii="Times New Roman" w:eastAsia="Times New Roman" w:hAnsi="Times New Roman" w:cs="Times New Roman"/>
                <w:sz w:val="23"/>
                <w:szCs w:val="23"/>
              </w:rPr>
            </w:pPr>
          </w:p>
        </w:tc>
        <w:tc>
          <w:tcPr>
            <w:tcW w:w="0" w:type="auto"/>
            <w:shd w:val="clear" w:color="auto" w:fill="FFB6B6"/>
            <w:vAlign w:val="center"/>
            <w:hideMark/>
          </w:tcPr>
          <w:p w:rsidR="000B62E3" w:rsidRPr="000B62E3" w:rsidRDefault="000B62E3" w:rsidP="000B62E3">
            <w:pPr>
              <w:spacing w:before="120" w:after="120" w:line="240" w:lineRule="auto"/>
              <w:rPr>
                <w:rFonts w:ascii="Times New Roman" w:eastAsia="Times New Roman" w:hAnsi="Times New Roman" w:cs="Times New Roman"/>
                <w:sz w:val="23"/>
                <w:szCs w:val="23"/>
              </w:rPr>
            </w:pPr>
            <w:r w:rsidRPr="000B62E3">
              <w:rPr>
                <w:rFonts w:ascii="Times New Roman" w:eastAsia="Times New Roman" w:hAnsi="Times New Roman" w:cs="Times New Roman"/>
                <w:b/>
                <w:bCs/>
                <w:sz w:val="23"/>
                <w:szCs w:val="23"/>
              </w:rPr>
              <w:t>Rob Wittman</w:t>
            </w:r>
          </w:p>
        </w:tc>
        <w:tc>
          <w:tcPr>
            <w:tcW w:w="0" w:type="auto"/>
            <w:shd w:val="clear" w:color="auto" w:fill="FFB6B6"/>
            <w:vAlign w:val="center"/>
            <w:hideMark/>
          </w:tcPr>
          <w:p w:rsidR="000B62E3" w:rsidRPr="000B62E3" w:rsidRDefault="000B62E3" w:rsidP="000B62E3">
            <w:pPr>
              <w:spacing w:before="120" w:after="120" w:line="240" w:lineRule="auto"/>
              <w:jc w:val="right"/>
              <w:rPr>
                <w:rFonts w:ascii="Times New Roman" w:eastAsia="Times New Roman" w:hAnsi="Times New Roman" w:cs="Times New Roman"/>
                <w:sz w:val="23"/>
                <w:szCs w:val="23"/>
              </w:rPr>
            </w:pPr>
            <w:r w:rsidRPr="000B62E3">
              <w:rPr>
                <w:rFonts w:ascii="Times New Roman" w:eastAsia="Times New Roman" w:hAnsi="Times New Roman" w:cs="Times New Roman"/>
                <w:sz w:val="23"/>
                <w:szCs w:val="23"/>
              </w:rPr>
              <w:t>200,845</w:t>
            </w:r>
          </w:p>
        </w:tc>
        <w:tc>
          <w:tcPr>
            <w:tcW w:w="0" w:type="auto"/>
            <w:shd w:val="clear" w:color="auto" w:fill="FFB6B6"/>
            <w:vAlign w:val="center"/>
            <w:hideMark/>
          </w:tcPr>
          <w:p w:rsidR="000B62E3" w:rsidRPr="000B62E3" w:rsidRDefault="000B62E3" w:rsidP="000B62E3">
            <w:pPr>
              <w:spacing w:before="120" w:after="120" w:line="240" w:lineRule="auto"/>
              <w:rPr>
                <w:rFonts w:ascii="Times New Roman" w:eastAsia="Times New Roman" w:hAnsi="Times New Roman" w:cs="Times New Roman"/>
                <w:sz w:val="23"/>
                <w:szCs w:val="23"/>
              </w:rPr>
            </w:pPr>
            <w:r w:rsidRPr="000B62E3">
              <w:rPr>
                <w:rFonts w:ascii="Times New Roman" w:eastAsia="Times New Roman" w:hAnsi="Times New Roman" w:cs="Times New Roman"/>
                <w:sz w:val="23"/>
                <w:szCs w:val="23"/>
              </w:rPr>
              <w:t>56%</w:t>
            </w:r>
          </w:p>
        </w:tc>
        <w:tc>
          <w:tcPr>
            <w:tcW w:w="0" w:type="auto"/>
            <w:vAlign w:val="center"/>
            <w:hideMark/>
          </w:tcPr>
          <w:p w:rsidR="000B62E3" w:rsidRPr="000B62E3" w:rsidRDefault="000B62E3" w:rsidP="000B62E3">
            <w:pPr>
              <w:spacing w:before="120" w:after="120" w:line="240" w:lineRule="auto"/>
              <w:rPr>
                <w:rFonts w:ascii="Times New Roman" w:eastAsia="Times New Roman" w:hAnsi="Times New Roman" w:cs="Times New Roman"/>
                <w:sz w:val="23"/>
                <w:szCs w:val="23"/>
              </w:rPr>
            </w:pPr>
          </w:p>
        </w:tc>
        <w:tc>
          <w:tcPr>
            <w:tcW w:w="0" w:type="auto"/>
            <w:shd w:val="clear" w:color="auto" w:fill="B0CEFF"/>
            <w:vAlign w:val="center"/>
            <w:hideMark/>
          </w:tcPr>
          <w:p w:rsidR="000B62E3" w:rsidRPr="000B62E3" w:rsidRDefault="000B62E3" w:rsidP="000B62E3">
            <w:pPr>
              <w:spacing w:before="120" w:after="120" w:line="240" w:lineRule="auto"/>
              <w:rPr>
                <w:rFonts w:ascii="Times New Roman" w:eastAsia="Times New Roman" w:hAnsi="Times New Roman" w:cs="Times New Roman"/>
                <w:sz w:val="23"/>
                <w:szCs w:val="23"/>
              </w:rPr>
            </w:pPr>
            <w:hyperlink r:id="rId16" w:tooltip="Adam M. Cook (page does not exist)" w:history="1">
              <w:r w:rsidRPr="000B62E3">
                <w:rPr>
                  <w:rFonts w:ascii="Times New Roman" w:eastAsia="Times New Roman" w:hAnsi="Times New Roman" w:cs="Times New Roman"/>
                  <w:color w:val="0000FF"/>
                  <w:sz w:val="23"/>
                  <w:szCs w:val="23"/>
                  <w:u w:val="single"/>
                </w:rPr>
                <w:t>Adam M. Cook</w:t>
              </w:r>
            </w:hyperlink>
          </w:p>
        </w:tc>
        <w:tc>
          <w:tcPr>
            <w:tcW w:w="0" w:type="auto"/>
            <w:shd w:val="clear" w:color="auto" w:fill="B0CEFF"/>
            <w:vAlign w:val="center"/>
            <w:hideMark/>
          </w:tcPr>
          <w:p w:rsidR="000B62E3" w:rsidRPr="000B62E3" w:rsidRDefault="000B62E3" w:rsidP="000B62E3">
            <w:pPr>
              <w:spacing w:before="120" w:after="120" w:line="240" w:lineRule="auto"/>
              <w:jc w:val="right"/>
              <w:rPr>
                <w:rFonts w:ascii="Times New Roman" w:eastAsia="Times New Roman" w:hAnsi="Times New Roman" w:cs="Times New Roman"/>
                <w:sz w:val="23"/>
                <w:szCs w:val="23"/>
              </w:rPr>
            </w:pPr>
            <w:r w:rsidRPr="000B62E3">
              <w:rPr>
                <w:rFonts w:ascii="Times New Roman" w:eastAsia="Times New Roman" w:hAnsi="Times New Roman" w:cs="Times New Roman"/>
                <w:sz w:val="23"/>
                <w:szCs w:val="23"/>
              </w:rPr>
              <w:t>147,036</w:t>
            </w:r>
          </w:p>
        </w:tc>
        <w:tc>
          <w:tcPr>
            <w:tcW w:w="0" w:type="auto"/>
            <w:shd w:val="clear" w:color="auto" w:fill="B0CEFF"/>
            <w:vAlign w:val="center"/>
            <w:hideMark/>
          </w:tcPr>
          <w:p w:rsidR="000B62E3" w:rsidRPr="000B62E3" w:rsidRDefault="000B62E3" w:rsidP="000B62E3">
            <w:pPr>
              <w:spacing w:before="120" w:after="120" w:line="240" w:lineRule="auto"/>
              <w:rPr>
                <w:rFonts w:ascii="Times New Roman" w:eastAsia="Times New Roman" w:hAnsi="Times New Roman" w:cs="Times New Roman"/>
                <w:sz w:val="23"/>
                <w:szCs w:val="23"/>
              </w:rPr>
            </w:pPr>
            <w:r w:rsidRPr="000B62E3">
              <w:rPr>
                <w:rFonts w:ascii="Times New Roman" w:eastAsia="Times New Roman" w:hAnsi="Times New Roman" w:cs="Times New Roman"/>
                <w:sz w:val="23"/>
                <w:szCs w:val="23"/>
              </w:rPr>
              <w:t>41%</w:t>
            </w:r>
          </w:p>
        </w:tc>
        <w:tc>
          <w:tcPr>
            <w:tcW w:w="0" w:type="auto"/>
            <w:vAlign w:val="center"/>
            <w:hideMark/>
          </w:tcPr>
          <w:p w:rsidR="000B62E3" w:rsidRPr="000B62E3" w:rsidRDefault="000B62E3" w:rsidP="000B62E3">
            <w:pPr>
              <w:spacing w:before="120" w:after="120" w:line="240" w:lineRule="auto"/>
              <w:rPr>
                <w:rFonts w:ascii="Times New Roman" w:eastAsia="Times New Roman" w:hAnsi="Times New Roman" w:cs="Times New Roman"/>
                <w:sz w:val="23"/>
                <w:szCs w:val="23"/>
              </w:rPr>
            </w:pPr>
          </w:p>
        </w:tc>
        <w:tc>
          <w:tcPr>
            <w:tcW w:w="0" w:type="auto"/>
            <w:shd w:val="clear" w:color="auto" w:fill="9ACD32"/>
            <w:vAlign w:val="center"/>
            <w:hideMark/>
          </w:tcPr>
          <w:p w:rsidR="000B62E3" w:rsidRPr="000B62E3" w:rsidRDefault="000B62E3" w:rsidP="000B62E3">
            <w:pPr>
              <w:spacing w:before="120" w:after="120" w:line="240" w:lineRule="auto"/>
              <w:rPr>
                <w:rFonts w:ascii="Times New Roman" w:eastAsia="Times New Roman" w:hAnsi="Times New Roman" w:cs="Times New Roman"/>
                <w:sz w:val="23"/>
                <w:szCs w:val="23"/>
              </w:rPr>
            </w:pPr>
            <w:r w:rsidRPr="000B62E3">
              <w:rPr>
                <w:rFonts w:ascii="Times New Roman" w:eastAsia="Times New Roman" w:hAnsi="Times New Roman" w:cs="Times New Roman"/>
                <w:sz w:val="23"/>
                <w:szCs w:val="23"/>
              </w:rPr>
              <w:t>Gail Parker</w:t>
            </w:r>
          </w:p>
        </w:tc>
        <w:tc>
          <w:tcPr>
            <w:tcW w:w="0" w:type="auto"/>
            <w:shd w:val="clear" w:color="auto" w:fill="9ACD32"/>
            <w:vAlign w:val="center"/>
            <w:hideMark/>
          </w:tcPr>
          <w:p w:rsidR="000B62E3" w:rsidRPr="000B62E3" w:rsidRDefault="000B62E3" w:rsidP="000B62E3">
            <w:pPr>
              <w:spacing w:before="120" w:after="120" w:line="240" w:lineRule="auto"/>
              <w:rPr>
                <w:rFonts w:ascii="Times New Roman" w:eastAsia="Times New Roman" w:hAnsi="Times New Roman" w:cs="Times New Roman"/>
                <w:sz w:val="23"/>
                <w:szCs w:val="23"/>
              </w:rPr>
            </w:pPr>
            <w:hyperlink r:id="rId17" w:tooltip="Independent Greens of Virginia" w:history="1">
              <w:r w:rsidRPr="000B62E3">
                <w:rPr>
                  <w:rFonts w:ascii="Times New Roman" w:eastAsia="Times New Roman" w:hAnsi="Times New Roman" w:cs="Times New Roman"/>
                  <w:color w:val="0000FF"/>
                  <w:sz w:val="23"/>
                  <w:szCs w:val="23"/>
                  <w:u w:val="single"/>
                </w:rPr>
                <w:t>Independent Green</w:t>
              </w:r>
            </w:hyperlink>
          </w:p>
        </w:tc>
        <w:tc>
          <w:tcPr>
            <w:tcW w:w="0" w:type="auto"/>
            <w:shd w:val="clear" w:color="auto" w:fill="9ACD32"/>
            <w:vAlign w:val="center"/>
            <w:hideMark/>
          </w:tcPr>
          <w:p w:rsidR="000B62E3" w:rsidRPr="000B62E3" w:rsidRDefault="000B62E3" w:rsidP="000B62E3">
            <w:pPr>
              <w:spacing w:before="120" w:after="120" w:line="240" w:lineRule="auto"/>
              <w:jc w:val="right"/>
              <w:rPr>
                <w:rFonts w:ascii="Times New Roman" w:eastAsia="Times New Roman" w:hAnsi="Times New Roman" w:cs="Times New Roman"/>
                <w:sz w:val="23"/>
                <w:szCs w:val="23"/>
              </w:rPr>
            </w:pPr>
            <w:r w:rsidRPr="000B62E3">
              <w:rPr>
                <w:rFonts w:ascii="Times New Roman" w:eastAsia="Times New Roman" w:hAnsi="Times New Roman" w:cs="Times New Roman"/>
                <w:sz w:val="23"/>
                <w:szCs w:val="23"/>
              </w:rPr>
              <w:t>8,308</w:t>
            </w:r>
          </w:p>
        </w:tc>
        <w:tc>
          <w:tcPr>
            <w:tcW w:w="0" w:type="auto"/>
            <w:shd w:val="clear" w:color="auto" w:fill="9ACD32"/>
            <w:vAlign w:val="center"/>
            <w:hideMark/>
          </w:tcPr>
          <w:p w:rsidR="000B62E3" w:rsidRPr="000B62E3" w:rsidRDefault="000B62E3" w:rsidP="000B62E3">
            <w:pPr>
              <w:spacing w:before="120" w:after="120" w:line="240" w:lineRule="auto"/>
              <w:jc w:val="right"/>
              <w:rPr>
                <w:rFonts w:ascii="Times New Roman" w:eastAsia="Times New Roman" w:hAnsi="Times New Roman" w:cs="Times New Roman"/>
                <w:sz w:val="23"/>
                <w:szCs w:val="23"/>
              </w:rPr>
            </w:pPr>
            <w:r w:rsidRPr="000B62E3">
              <w:rPr>
                <w:rFonts w:ascii="Times New Roman" w:eastAsia="Times New Roman" w:hAnsi="Times New Roman" w:cs="Times New Roman"/>
                <w:sz w:val="23"/>
                <w:szCs w:val="23"/>
              </w:rPr>
              <w:t>2%</w:t>
            </w:r>
          </w:p>
        </w:tc>
        <w:tc>
          <w:tcPr>
            <w:tcW w:w="0" w:type="auto"/>
            <w:vAlign w:val="center"/>
            <w:hideMark/>
          </w:tcPr>
          <w:p w:rsidR="000B62E3" w:rsidRPr="000B62E3" w:rsidRDefault="000B62E3" w:rsidP="000B62E3">
            <w:pPr>
              <w:spacing w:before="120" w:after="120" w:line="240" w:lineRule="auto"/>
              <w:rPr>
                <w:rFonts w:ascii="Times New Roman" w:eastAsia="Times New Roman" w:hAnsi="Times New Roman" w:cs="Times New Roman"/>
                <w:sz w:val="23"/>
                <w:szCs w:val="23"/>
              </w:rPr>
            </w:pPr>
          </w:p>
        </w:tc>
      </w:tr>
    </w:tbl>
    <w:p w:rsidR="001B054A" w:rsidRPr="001B054A" w:rsidRDefault="001B054A">
      <w:pPr>
        <w:rPr>
          <w:rFonts w:ascii="Times New Roman" w:hAnsi="Times New Roman" w:cs="Times New Roman"/>
          <w:sz w:val="24"/>
          <w:szCs w:val="24"/>
        </w:rPr>
      </w:pPr>
      <w:bookmarkStart w:id="0" w:name="_GoBack"/>
      <w:bookmarkEnd w:id="0"/>
    </w:p>
    <w:sectPr w:rsidR="001B054A" w:rsidRPr="001B054A">
      <w:headerReference w:type="default" r:id="rId18"/>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D257B" w:rsidRDefault="00BD257B" w:rsidP="00613B14">
      <w:pPr>
        <w:spacing w:after="0" w:line="240" w:lineRule="auto"/>
      </w:pPr>
      <w:r>
        <w:separator/>
      </w:r>
    </w:p>
  </w:endnote>
  <w:endnote w:type="continuationSeparator" w:id="0">
    <w:p w:rsidR="00BD257B" w:rsidRDefault="00BD257B" w:rsidP="00613B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D257B" w:rsidRDefault="00BD257B" w:rsidP="00613B14">
      <w:pPr>
        <w:spacing w:after="0" w:line="240" w:lineRule="auto"/>
      </w:pPr>
      <w:r>
        <w:separator/>
      </w:r>
    </w:p>
  </w:footnote>
  <w:footnote w:type="continuationSeparator" w:id="0">
    <w:p w:rsidR="00BD257B" w:rsidRDefault="00BD257B" w:rsidP="00613B1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3B14" w:rsidRDefault="00613B14">
    <w:pPr>
      <w:pStyle w:val="Header"/>
    </w:pPr>
    <w:r>
      <w:t>Purcell, Jared</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054A"/>
    <w:rsid w:val="000B62E3"/>
    <w:rsid w:val="00174CBA"/>
    <w:rsid w:val="001B054A"/>
    <w:rsid w:val="0042429E"/>
    <w:rsid w:val="00613B14"/>
    <w:rsid w:val="0062176A"/>
    <w:rsid w:val="00BD257B"/>
    <w:rsid w:val="00CC0E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B054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B054A"/>
    <w:rPr>
      <w:rFonts w:ascii="Tahoma" w:hAnsi="Tahoma" w:cs="Tahoma"/>
      <w:sz w:val="16"/>
      <w:szCs w:val="16"/>
    </w:rPr>
  </w:style>
  <w:style w:type="paragraph" w:styleId="Header">
    <w:name w:val="header"/>
    <w:basedOn w:val="Normal"/>
    <w:link w:val="HeaderChar"/>
    <w:uiPriority w:val="99"/>
    <w:unhideWhenUsed/>
    <w:rsid w:val="00613B14"/>
    <w:pPr>
      <w:tabs>
        <w:tab w:val="center" w:pos="4680"/>
        <w:tab w:val="right" w:pos="9360"/>
      </w:tabs>
      <w:spacing w:after="0" w:line="240" w:lineRule="auto"/>
    </w:pPr>
  </w:style>
  <w:style w:type="character" w:customStyle="1" w:styleId="HeaderChar">
    <w:name w:val="Header Char"/>
    <w:basedOn w:val="DefaultParagraphFont"/>
    <w:link w:val="Header"/>
    <w:uiPriority w:val="99"/>
    <w:rsid w:val="00613B14"/>
  </w:style>
  <w:style w:type="paragraph" w:styleId="Footer">
    <w:name w:val="footer"/>
    <w:basedOn w:val="Normal"/>
    <w:link w:val="FooterChar"/>
    <w:uiPriority w:val="99"/>
    <w:unhideWhenUsed/>
    <w:rsid w:val="00613B14"/>
    <w:pPr>
      <w:tabs>
        <w:tab w:val="center" w:pos="4680"/>
        <w:tab w:val="right" w:pos="9360"/>
      </w:tabs>
      <w:spacing w:after="0" w:line="240" w:lineRule="auto"/>
    </w:pPr>
  </w:style>
  <w:style w:type="character" w:customStyle="1" w:styleId="FooterChar">
    <w:name w:val="Footer Char"/>
    <w:basedOn w:val="DefaultParagraphFont"/>
    <w:link w:val="Footer"/>
    <w:uiPriority w:val="99"/>
    <w:rsid w:val="00613B14"/>
  </w:style>
  <w:style w:type="character" w:styleId="Hyperlink">
    <w:name w:val="Hyperlink"/>
    <w:basedOn w:val="DefaultParagraphFont"/>
    <w:uiPriority w:val="99"/>
    <w:semiHidden/>
    <w:unhideWhenUsed/>
    <w:rsid w:val="000B62E3"/>
    <w:rPr>
      <w:color w:val="0000FF"/>
      <w:u w:val="single"/>
    </w:rPr>
  </w:style>
  <w:style w:type="character" w:customStyle="1" w:styleId="nowrap1">
    <w:name w:val="nowrap1"/>
    <w:basedOn w:val="DefaultParagraphFont"/>
    <w:rsid w:val="000B62E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B054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B054A"/>
    <w:rPr>
      <w:rFonts w:ascii="Tahoma" w:hAnsi="Tahoma" w:cs="Tahoma"/>
      <w:sz w:val="16"/>
      <w:szCs w:val="16"/>
    </w:rPr>
  </w:style>
  <w:style w:type="paragraph" w:styleId="Header">
    <w:name w:val="header"/>
    <w:basedOn w:val="Normal"/>
    <w:link w:val="HeaderChar"/>
    <w:uiPriority w:val="99"/>
    <w:unhideWhenUsed/>
    <w:rsid w:val="00613B14"/>
    <w:pPr>
      <w:tabs>
        <w:tab w:val="center" w:pos="4680"/>
        <w:tab w:val="right" w:pos="9360"/>
      </w:tabs>
      <w:spacing w:after="0" w:line="240" w:lineRule="auto"/>
    </w:pPr>
  </w:style>
  <w:style w:type="character" w:customStyle="1" w:styleId="HeaderChar">
    <w:name w:val="Header Char"/>
    <w:basedOn w:val="DefaultParagraphFont"/>
    <w:link w:val="Header"/>
    <w:uiPriority w:val="99"/>
    <w:rsid w:val="00613B14"/>
  </w:style>
  <w:style w:type="paragraph" w:styleId="Footer">
    <w:name w:val="footer"/>
    <w:basedOn w:val="Normal"/>
    <w:link w:val="FooterChar"/>
    <w:uiPriority w:val="99"/>
    <w:unhideWhenUsed/>
    <w:rsid w:val="00613B14"/>
    <w:pPr>
      <w:tabs>
        <w:tab w:val="center" w:pos="4680"/>
        <w:tab w:val="right" w:pos="9360"/>
      </w:tabs>
      <w:spacing w:after="0" w:line="240" w:lineRule="auto"/>
    </w:pPr>
  </w:style>
  <w:style w:type="character" w:customStyle="1" w:styleId="FooterChar">
    <w:name w:val="Footer Char"/>
    <w:basedOn w:val="DefaultParagraphFont"/>
    <w:link w:val="Footer"/>
    <w:uiPriority w:val="99"/>
    <w:rsid w:val="00613B14"/>
  </w:style>
  <w:style w:type="character" w:styleId="Hyperlink">
    <w:name w:val="Hyperlink"/>
    <w:basedOn w:val="DefaultParagraphFont"/>
    <w:uiPriority w:val="99"/>
    <w:semiHidden/>
    <w:unhideWhenUsed/>
    <w:rsid w:val="000B62E3"/>
    <w:rPr>
      <w:color w:val="0000FF"/>
      <w:u w:val="single"/>
    </w:rPr>
  </w:style>
  <w:style w:type="character" w:customStyle="1" w:styleId="nowrap1">
    <w:name w:val="nowrap1"/>
    <w:basedOn w:val="DefaultParagraphFont"/>
    <w:rsid w:val="000B62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44942896">
      <w:bodyDiv w:val="1"/>
      <w:marLeft w:val="0"/>
      <w:marRight w:val="0"/>
      <w:marTop w:val="0"/>
      <w:marBottom w:val="0"/>
      <w:divBdr>
        <w:top w:val="none" w:sz="0" w:space="0" w:color="auto"/>
        <w:left w:val="none" w:sz="0" w:space="0" w:color="auto"/>
        <w:bottom w:val="none" w:sz="0" w:space="0" w:color="auto"/>
        <w:right w:val="none" w:sz="0" w:space="0" w:color="auto"/>
      </w:divBdr>
      <w:divsChild>
        <w:div w:id="2069373202">
          <w:marLeft w:val="0"/>
          <w:marRight w:val="0"/>
          <w:marTop w:val="0"/>
          <w:marBottom w:val="0"/>
          <w:divBdr>
            <w:top w:val="none" w:sz="0" w:space="0" w:color="auto"/>
            <w:left w:val="none" w:sz="0" w:space="0" w:color="auto"/>
            <w:bottom w:val="none" w:sz="0" w:space="0" w:color="auto"/>
            <w:right w:val="none" w:sz="0" w:space="0" w:color="auto"/>
          </w:divBdr>
          <w:divsChild>
            <w:div w:id="1136488025">
              <w:marLeft w:val="0"/>
              <w:marRight w:val="0"/>
              <w:marTop w:val="0"/>
              <w:marBottom w:val="0"/>
              <w:divBdr>
                <w:top w:val="none" w:sz="0" w:space="0" w:color="auto"/>
                <w:left w:val="none" w:sz="0" w:space="0" w:color="auto"/>
                <w:bottom w:val="none" w:sz="0" w:space="0" w:color="auto"/>
                <w:right w:val="none" w:sz="0" w:space="0" w:color="auto"/>
              </w:divBdr>
              <w:divsChild>
                <w:div w:id="191112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en.wikipedia.org/wiki/Virginia%27s_1st_congressional_district_special_election,_2007" TargetMode="External"/><Relationship Id="rId13" Type="http://schemas.openxmlformats.org/officeDocument/2006/relationships/hyperlink" Target="http://en.wikipedia.org/wiki/Krystal_Ball" TargetMode="External"/><Relationship Id="rId1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en.wikipedia.org/wiki/United_States_House_of_Representatives_elections_in_Virginia,_2010" TargetMode="External"/><Relationship Id="rId17" Type="http://schemas.openxmlformats.org/officeDocument/2006/relationships/hyperlink" Target="http://en.wikipedia.org/wiki/Independent_Greens_of_Virginia" TargetMode="External"/><Relationship Id="rId2" Type="http://schemas.microsoft.com/office/2007/relationships/stylesWithEffects" Target="stylesWithEffects.xml"/><Relationship Id="rId16" Type="http://schemas.openxmlformats.org/officeDocument/2006/relationships/hyperlink" Target="http://en.wikipedia.org/w/index.php?title=Adam_M._Cook&amp;action=edit&amp;redlink=1" TargetMode="Externa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en.wikipedia.org/wiki/Libertarian_Party_(United_States)" TargetMode="External"/><Relationship Id="rId5" Type="http://schemas.openxmlformats.org/officeDocument/2006/relationships/footnotes" Target="footnotes.xml"/><Relationship Id="rId15" Type="http://schemas.openxmlformats.org/officeDocument/2006/relationships/hyperlink" Target="http://en.wikipedia.org/wiki/United_States_House_of_Representatives_elections_in_Virginia,_2012" TargetMode="External"/><Relationship Id="rId10" Type="http://schemas.openxmlformats.org/officeDocument/2006/relationships/hyperlink" Target="http://en.wikipedia.org/wiki/United_States_House_of_Representatives_elections_in_Virginia,_2008"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en.wikipedia.org/wiki/Independent_(politician)" TargetMode="External"/><Relationship Id="rId14" Type="http://schemas.openxmlformats.org/officeDocument/2006/relationships/hyperlink" Target="http://en.wikipedia.org/wiki/Independent_Greens_of_Virgini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Pages>2</Pages>
  <Words>462</Words>
  <Characters>2635</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Jared V. Purcell</dc:creator>
  <cp:lastModifiedBy>Jared V. Purcell</cp:lastModifiedBy>
  <cp:revision>1</cp:revision>
  <dcterms:created xsi:type="dcterms:W3CDTF">2013-09-16T16:22:00Z</dcterms:created>
  <dcterms:modified xsi:type="dcterms:W3CDTF">2013-09-16T17:08:00Z</dcterms:modified>
</cp:coreProperties>
</file>