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5ECD" w:rsidRPr="00283EC9" w:rsidRDefault="00BB5E9E" w:rsidP="00283EC9">
      <w:pPr>
        <w:spacing w:line="360" w:lineRule="auto"/>
        <w:contextualSpacing/>
        <w:rPr>
          <w:rFonts w:ascii="Times New Roman" w:hAnsi="Times New Roman" w:cs="Times New Roman"/>
          <w:sz w:val="24"/>
          <w:szCs w:val="24"/>
        </w:rPr>
      </w:pPr>
      <w:r w:rsidRPr="00283EC9">
        <w:rPr>
          <w:rFonts w:ascii="Times New Roman" w:hAnsi="Times New Roman" w:cs="Times New Roman"/>
          <w:sz w:val="24"/>
          <w:szCs w:val="24"/>
        </w:rPr>
        <w:t>Jared Purcell</w:t>
      </w:r>
    </w:p>
    <w:p w:rsidR="00BB5E9E" w:rsidRPr="00283EC9" w:rsidRDefault="00BB5E9E" w:rsidP="00283EC9">
      <w:pPr>
        <w:spacing w:line="360" w:lineRule="auto"/>
        <w:rPr>
          <w:rFonts w:ascii="Times New Roman" w:hAnsi="Times New Roman" w:cs="Times New Roman"/>
          <w:sz w:val="24"/>
          <w:szCs w:val="24"/>
        </w:rPr>
      </w:pPr>
      <w:r w:rsidRPr="00283EC9">
        <w:rPr>
          <w:rFonts w:ascii="Times New Roman" w:hAnsi="Times New Roman" w:cs="Times New Roman"/>
          <w:sz w:val="24"/>
          <w:szCs w:val="24"/>
        </w:rPr>
        <w:t xml:space="preserve">Dr. </w:t>
      </w:r>
      <w:proofErr w:type="spellStart"/>
      <w:r w:rsidRPr="00283EC9">
        <w:rPr>
          <w:rFonts w:ascii="Times New Roman" w:hAnsi="Times New Roman" w:cs="Times New Roman"/>
          <w:sz w:val="24"/>
          <w:szCs w:val="24"/>
        </w:rPr>
        <w:t>Coen</w:t>
      </w:r>
      <w:proofErr w:type="spellEnd"/>
    </w:p>
    <w:p w:rsidR="00BB5E9E" w:rsidRPr="00283EC9" w:rsidRDefault="00BB5E9E" w:rsidP="00283EC9">
      <w:pPr>
        <w:spacing w:line="360" w:lineRule="auto"/>
        <w:rPr>
          <w:rFonts w:ascii="Times New Roman" w:hAnsi="Times New Roman" w:cs="Times New Roman"/>
          <w:sz w:val="24"/>
          <w:szCs w:val="24"/>
        </w:rPr>
      </w:pPr>
      <w:r w:rsidRPr="00283EC9">
        <w:rPr>
          <w:rFonts w:ascii="Times New Roman" w:hAnsi="Times New Roman" w:cs="Times New Roman"/>
          <w:sz w:val="24"/>
          <w:szCs w:val="24"/>
        </w:rPr>
        <w:t>POLS-225-01</w:t>
      </w:r>
    </w:p>
    <w:p w:rsidR="00BB5E9E" w:rsidRPr="00283EC9" w:rsidRDefault="00BB5E9E" w:rsidP="00283EC9">
      <w:pPr>
        <w:spacing w:line="360" w:lineRule="auto"/>
        <w:rPr>
          <w:rFonts w:ascii="Times New Roman" w:hAnsi="Times New Roman" w:cs="Times New Roman"/>
          <w:sz w:val="24"/>
          <w:szCs w:val="24"/>
        </w:rPr>
      </w:pPr>
      <w:r w:rsidRPr="00283EC9">
        <w:rPr>
          <w:rFonts w:ascii="Times New Roman" w:hAnsi="Times New Roman" w:cs="Times New Roman"/>
          <w:sz w:val="24"/>
          <w:szCs w:val="24"/>
        </w:rPr>
        <w:t>10.09.2013</w:t>
      </w:r>
    </w:p>
    <w:p w:rsidR="00BB5E9E" w:rsidRPr="00283EC9" w:rsidRDefault="00BB5E9E" w:rsidP="00283EC9">
      <w:pPr>
        <w:spacing w:line="360" w:lineRule="auto"/>
        <w:jc w:val="center"/>
        <w:rPr>
          <w:rFonts w:ascii="Times New Roman" w:hAnsi="Times New Roman" w:cs="Times New Roman"/>
          <w:sz w:val="24"/>
          <w:szCs w:val="24"/>
        </w:rPr>
      </w:pPr>
      <w:r w:rsidRPr="00283EC9">
        <w:rPr>
          <w:rFonts w:ascii="Times New Roman" w:hAnsi="Times New Roman" w:cs="Times New Roman"/>
          <w:sz w:val="24"/>
          <w:szCs w:val="24"/>
        </w:rPr>
        <w:t>Saudi Arabia Presentation</w:t>
      </w:r>
    </w:p>
    <w:p w:rsidR="00997CE4" w:rsidRPr="00283EC9" w:rsidRDefault="00DE7A81" w:rsidP="00283EC9">
      <w:pPr>
        <w:spacing w:line="360" w:lineRule="auto"/>
        <w:rPr>
          <w:rFonts w:ascii="Times New Roman" w:hAnsi="Times New Roman" w:cs="Times New Roman"/>
          <w:sz w:val="24"/>
          <w:szCs w:val="24"/>
        </w:rPr>
      </w:pPr>
      <w:r w:rsidRPr="00283EC9">
        <w:rPr>
          <w:rFonts w:ascii="Times New Roman" w:hAnsi="Times New Roman" w:cs="Times New Roman"/>
          <w:sz w:val="24"/>
          <w:szCs w:val="24"/>
        </w:rPr>
        <w:tab/>
      </w:r>
      <w:r w:rsidR="00BC29FE" w:rsidRPr="00283EC9">
        <w:rPr>
          <w:rFonts w:ascii="Times New Roman" w:hAnsi="Times New Roman" w:cs="Times New Roman"/>
          <w:sz w:val="24"/>
          <w:szCs w:val="24"/>
        </w:rPr>
        <w:t>Saudi Arabia began as an undefined territory within the Ottoman Empire in the early 18</w:t>
      </w:r>
      <w:r w:rsidR="00BC29FE" w:rsidRPr="00283EC9">
        <w:rPr>
          <w:rFonts w:ascii="Times New Roman" w:hAnsi="Times New Roman" w:cs="Times New Roman"/>
          <w:sz w:val="24"/>
          <w:szCs w:val="24"/>
          <w:vertAlign w:val="superscript"/>
        </w:rPr>
        <w:t>th</w:t>
      </w:r>
      <w:r w:rsidR="00BC29FE" w:rsidRPr="00283EC9">
        <w:rPr>
          <w:rFonts w:ascii="Times New Roman" w:hAnsi="Times New Roman" w:cs="Times New Roman"/>
          <w:sz w:val="24"/>
          <w:szCs w:val="24"/>
        </w:rPr>
        <w:t xml:space="preserve"> </w:t>
      </w:r>
      <w:r w:rsidR="00ED110C" w:rsidRPr="00283EC9">
        <w:rPr>
          <w:rFonts w:ascii="Times New Roman" w:hAnsi="Times New Roman" w:cs="Times New Roman"/>
          <w:sz w:val="24"/>
          <w:szCs w:val="24"/>
        </w:rPr>
        <w:t xml:space="preserve">century. Within the settlement Najd, the first leaders, the Sa’udi-Wahhabi emirates, challenged </w:t>
      </w:r>
      <w:r w:rsidR="00517ADC" w:rsidRPr="00283EC9">
        <w:rPr>
          <w:rFonts w:ascii="Times New Roman" w:hAnsi="Times New Roman" w:cs="Times New Roman"/>
          <w:sz w:val="24"/>
          <w:szCs w:val="24"/>
        </w:rPr>
        <w:t>and raided territory bordering Mesopotamia.</w:t>
      </w:r>
      <w:r w:rsidR="00E15559" w:rsidRPr="00283EC9">
        <w:rPr>
          <w:rFonts w:ascii="Times New Roman" w:hAnsi="Times New Roman" w:cs="Times New Roman"/>
          <w:sz w:val="24"/>
          <w:szCs w:val="24"/>
        </w:rPr>
        <w:t xml:space="preserve"> After decades of inner conflict within the Ottoman Empire and Egypt, the ruler Abdullah began construction and the </w:t>
      </w:r>
      <w:r w:rsidRPr="00283EC9">
        <w:rPr>
          <w:rFonts w:ascii="Times New Roman" w:hAnsi="Times New Roman" w:cs="Times New Roman"/>
          <w:sz w:val="24"/>
          <w:szCs w:val="24"/>
        </w:rPr>
        <w:t xml:space="preserve">Saudi Arabia is home to the holiest locations in Islamic culture and religion, Medina and Mecca. </w:t>
      </w:r>
      <w:r w:rsidR="00997CE4" w:rsidRPr="00283EC9">
        <w:rPr>
          <w:rFonts w:ascii="Times New Roman" w:hAnsi="Times New Roman" w:cs="Times New Roman"/>
          <w:sz w:val="24"/>
          <w:szCs w:val="24"/>
        </w:rPr>
        <w:br/>
      </w:r>
    </w:p>
    <w:p w:rsidR="00997CE4" w:rsidRPr="00283EC9" w:rsidRDefault="00997CE4" w:rsidP="00283EC9">
      <w:pPr>
        <w:pStyle w:val="ListParagraph"/>
        <w:numPr>
          <w:ilvl w:val="0"/>
          <w:numId w:val="1"/>
        </w:numPr>
        <w:spacing w:line="360" w:lineRule="auto"/>
        <w:rPr>
          <w:rFonts w:ascii="Times New Roman" w:hAnsi="Times New Roman" w:cs="Times New Roman"/>
          <w:sz w:val="24"/>
          <w:szCs w:val="24"/>
        </w:rPr>
      </w:pPr>
      <w:r w:rsidRPr="00283EC9">
        <w:rPr>
          <w:rFonts w:ascii="Times New Roman" w:hAnsi="Times New Roman" w:cs="Times New Roman"/>
          <w:sz w:val="24"/>
          <w:szCs w:val="24"/>
        </w:rPr>
        <w:t>Basic statistics of Saudi Arabia:</w:t>
      </w:r>
    </w:p>
    <w:p w:rsidR="00BB5E9E" w:rsidRPr="00283EC9" w:rsidRDefault="00997CE4" w:rsidP="00283EC9">
      <w:pPr>
        <w:pStyle w:val="ListParagraph"/>
        <w:numPr>
          <w:ilvl w:val="1"/>
          <w:numId w:val="1"/>
        </w:numPr>
        <w:spacing w:line="360" w:lineRule="auto"/>
        <w:rPr>
          <w:rFonts w:ascii="Times New Roman" w:hAnsi="Times New Roman" w:cs="Times New Roman"/>
          <w:sz w:val="24"/>
          <w:szCs w:val="24"/>
        </w:rPr>
      </w:pPr>
      <w:r w:rsidRPr="00283EC9">
        <w:rPr>
          <w:rFonts w:ascii="Times New Roman" w:hAnsi="Times New Roman" w:cs="Times New Roman"/>
          <w:sz w:val="24"/>
          <w:szCs w:val="24"/>
        </w:rPr>
        <w:t>830,000 sq. Miles</w:t>
      </w:r>
      <w:r w:rsidR="003A7B31" w:rsidRPr="00283EC9">
        <w:rPr>
          <w:rFonts w:ascii="Times New Roman" w:hAnsi="Times New Roman" w:cs="Times New Roman"/>
          <w:sz w:val="24"/>
          <w:szCs w:val="24"/>
        </w:rPr>
        <w:t>. -</w:t>
      </w:r>
      <w:r w:rsidRPr="00283EC9">
        <w:rPr>
          <w:rFonts w:ascii="Times New Roman" w:hAnsi="Times New Roman" w:cs="Times New Roman"/>
          <w:sz w:val="24"/>
          <w:szCs w:val="24"/>
        </w:rPr>
        <w:t xml:space="preserve"> 1/4</w:t>
      </w:r>
      <w:r w:rsidRPr="00283EC9">
        <w:rPr>
          <w:rFonts w:ascii="Times New Roman" w:hAnsi="Times New Roman" w:cs="Times New Roman"/>
          <w:sz w:val="24"/>
          <w:szCs w:val="24"/>
          <w:vertAlign w:val="superscript"/>
        </w:rPr>
        <w:t>th</w:t>
      </w:r>
      <w:r w:rsidRPr="00283EC9">
        <w:rPr>
          <w:rFonts w:ascii="Times New Roman" w:hAnsi="Times New Roman" w:cs="Times New Roman"/>
          <w:sz w:val="24"/>
          <w:szCs w:val="24"/>
        </w:rPr>
        <w:t xml:space="preserve"> the size of the United States.</w:t>
      </w:r>
    </w:p>
    <w:p w:rsidR="00997CE4" w:rsidRPr="00283EC9" w:rsidRDefault="00997CE4" w:rsidP="00283EC9">
      <w:pPr>
        <w:pStyle w:val="ListParagraph"/>
        <w:numPr>
          <w:ilvl w:val="1"/>
          <w:numId w:val="1"/>
        </w:numPr>
        <w:spacing w:line="360" w:lineRule="auto"/>
        <w:rPr>
          <w:rFonts w:ascii="Times New Roman" w:hAnsi="Times New Roman" w:cs="Times New Roman"/>
          <w:sz w:val="24"/>
          <w:szCs w:val="24"/>
        </w:rPr>
      </w:pPr>
      <w:r w:rsidRPr="00283EC9">
        <w:rPr>
          <w:rFonts w:ascii="Times New Roman" w:hAnsi="Times New Roman" w:cs="Times New Roman"/>
          <w:sz w:val="24"/>
          <w:szCs w:val="24"/>
        </w:rPr>
        <w:t>Kingdom of Saudi Arabia</w:t>
      </w:r>
      <w:r w:rsidR="003A7B31" w:rsidRPr="00283EC9">
        <w:rPr>
          <w:rFonts w:ascii="Times New Roman" w:hAnsi="Times New Roman" w:cs="Times New Roman"/>
          <w:sz w:val="24"/>
          <w:szCs w:val="24"/>
        </w:rPr>
        <w:t xml:space="preserve"> Abdullah.</w:t>
      </w:r>
    </w:p>
    <w:p w:rsidR="003A7B31" w:rsidRPr="00283EC9" w:rsidRDefault="003A7B31"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z w:val="24"/>
          <w:szCs w:val="24"/>
        </w:rPr>
        <w:t xml:space="preserve">13 providences with king appointed governors. </w:t>
      </w:r>
    </w:p>
    <w:p w:rsidR="00021EC8" w:rsidRPr="00283EC9" w:rsidRDefault="00021EC8" w:rsidP="00283EC9">
      <w:pPr>
        <w:pStyle w:val="ListParagraph"/>
        <w:numPr>
          <w:ilvl w:val="3"/>
          <w:numId w:val="1"/>
        </w:numPr>
        <w:spacing w:line="360" w:lineRule="auto"/>
        <w:rPr>
          <w:rFonts w:ascii="Times New Roman" w:hAnsi="Times New Roman" w:cs="Times New Roman"/>
          <w:sz w:val="24"/>
          <w:szCs w:val="24"/>
        </w:rPr>
      </w:pPr>
      <w:r w:rsidRPr="00283EC9">
        <w:rPr>
          <w:rFonts w:ascii="Times New Roman" w:hAnsi="Times New Roman" w:cs="Times New Roman"/>
          <w:sz w:val="24"/>
          <w:szCs w:val="24"/>
        </w:rPr>
        <w:t>Riyadh</w:t>
      </w:r>
      <w:r w:rsidRPr="00283EC9">
        <w:rPr>
          <w:rFonts w:ascii="Times New Roman" w:hAnsi="Times New Roman" w:cs="Times New Roman"/>
          <w:sz w:val="24"/>
          <w:szCs w:val="24"/>
        </w:rPr>
        <w:tab/>
      </w:r>
    </w:p>
    <w:p w:rsidR="00997CE4" w:rsidRPr="00283EC9" w:rsidRDefault="00DB63E7" w:rsidP="00283EC9">
      <w:pPr>
        <w:pStyle w:val="ListParagraph"/>
        <w:numPr>
          <w:ilvl w:val="1"/>
          <w:numId w:val="1"/>
        </w:numPr>
        <w:spacing w:line="360" w:lineRule="auto"/>
        <w:rPr>
          <w:rFonts w:ascii="Times New Roman" w:hAnsi="Times New Roman" w:cs="Times New Roman"/>
          <w:sz w:val="24"/>
          <w:szCs w:val="24"/>
        </w:rPr>
      </w:pPr>
      <w:r w:rsidRPr="00283EC9">
        <w:rPr>
          <w:rFonts w:ascii="Times New Roman" w:hAnsi="Times New Roman" w:cs="Times New Roman"/>
          <w:sz w:val="24"/>
          <w:szCs w:val="24"/>
        </w:rPr>
        <w:t xml:space="preserve">Formally </w:t>
      </w:r>
      <w:r w:rsidR="00021EC8" w:rsidRPr="00283EC9">
        <w:rPr>
          <w:rFonts w:ascii="Times New Roman" w:hAnsi="Times New Roman" w:cs="Times New Roman"/>
          <w:sz w:val="24"/>
          <w:szCs w:val="24"/>
        </w:rPr>
        <w:t xml:space="preserve">recognized as </w:t>
      </w:r>
      <w:r w:rsidRPr="00283EC9">
        <w:rPr>
          <w:rFonts w:ascii="Times New Roman" w:hAnsi="Times New Roman" w:cs="Times New Roman"/>
          <w:sz w:val="24"/>
          <w:szCs w:val="24"/>
        </w:rPr>
        <w:t xml:space="preserve">a monarchy. Laws are derived from </w:t>
      </w:r>
      <w:r w:rsidR="003A7B31" w:rsidRPr="00283EC9">
        <w:rPr>
          <w:rFonts w:ascii="Times New Roman" w:hAnsi="Times New Roman" w:cs="Times New Roman"/>
          <w:sz w:val="24"/>
          <w:szCs w:val="24"/>
        </w:rPr>
        <w:t>Islamic law, interpreted by a legislative and judicial branch (</w:t>
      </w:r>
      <w:r w:rsidR="00EC6AA8" w:rsidRPr="00283EC9">
        <w:rPr>
          <w:rFonts w:ascii="Times New Roman" w:hAnsi="Times New Roman" w:cs="Times New Roman"/>
          <w:spacing w:val="15"/>
          <w:sz w:val="24"/>
          <w:szCs w:val="24"/>
          <w:shd w:val="clear" w:color="auto" w:fill="FFFFFF"/>
        </w:rPr>
        <w:t xml:space="preserve">Consultative Council or </w:t>
      </w:r>
      <w:proofErr w:type="spellStart"/>
      <w:r w:rsidR="00EC6AA8" w:rsidRPr="00283EC9">
        <w:rPr>
          <w:rFonts w:ascii="Times New Roman" w:hAnsi="Times New Roman" w:cs="Times New Roman"/>
          <w:spacing w:val="15"/>
          <w:sz w:val="24"/>
          <w:szCs w:val="24"/>
          <w:shd w:val="clear" w:color="auto" w:fill="FFFFFF"/>
        </w:rPr>
        <w:t>Majlis</w:t>
      </w:r>
      <w:proofErr w:type="spellEnd"/>
      <w:r w:rsidR="00EC6AA8" w:rsidRPr="00283EC9">
        <w:rPr>
          <w:rFonts w:ascii="Times New Roman" w:hAnsi="Times New Roman" w:cs="Times New Roman"/>
          <w:spacing w:val="15"/>
          <w:sz w:val="24"/>
          <w:szCs w:val="24"/>
          <w:shd w:val="clear" w:color="auto" w:fill="FFFFFF"/>
        </w:rPr>
        <w:t xml:space="preserve"> al-</w:t>
      </w:r>
      <w:proofErr w:type="spellStart"/>
      <w:r w:rsidR="00EC6AA8" w:rsidRPr="00283EC9">
        <w:rPr>
          <w:rFonts w:ascii="Times New Roman" w:hAnsi="Times New Roman" w:cs="Times New Roman"/>
          <w:spacing w:val="15"/>
          <w:sz w:val="24"/>
          <w:szCs w:val="24"/>
          <w:shd w:val="clear" w:color="auto" w:fill="FFFFFF"/>
        </w:rPr>
        <w:t>Shura</w:t>
      </w:r>
      <w:proofErr w:type="spellEnd"/>
      <w:r w:rsidR="00EC6AA8" w:rsidRPr="00283EC9">
        <w:rPr>
          <w:rFonts w:ascii="Times New Roman" w:hAnsi="Times New Roman" w:cs="Times New Roman"/>
          <w:spacing w:val="15"/>
          <w:sz w:val="24"/>
          <w:szCs w:val="24"/>
          <w:shd w:val="clear" w:color="auto" w:fill="FFFFFF"/>
        </w:rPr>
        <w:t>) &amp; High Court of 5 judges and 3 for criminal charges.</w:t>
      </w:r>
    </w:p>
    <w:p w:rsidR="00E2670C" w:rsidRDefault="00283EC9" w:rsidP="00E2670C">
      <w:pPr>
        <w:pStyle w:val="NormalWeb"/>
        <w:shd w:val="clear" w:color="auto" w:fill="FFFFFF"/>
        <w:spacing w:before="150" w:beforeAutospacing="0" w:after="0" w:afterAutospacing="0" w:line="360" w:lineRule="auto"/>
        <w:ind w:left="1080"/>
        <w:rPr>
          <w:spacing w:val="15"/>
          <w:shd w:val="clear" w:color="auto" w:fill="FFFFFF"/>
        </w:rPr>
      </w:pPr>
      <w:proofErr w:type="spellStart"/>
      <w:r w:rsidRPr="00283EC9">
        <w:rPr>
          <w:spacing w:val="15"/>
          <w:shd w:val="clear" w:color="auto" w:fill="FFFFFF"/>
        </w:rPr>
        <w:t>Fahad</w:t>
      </w:r>
      <w:proofErr w:type="spellEnd"/>
      <w:r w:rsidRPr="00283EC9">
        <w:rPr>
          <w:spacing w:val="15"/>
          <w:shd w:val="clear" w:color="auto" w:fill="FFFFFF"/>
        </w:rPr>
        <w:t xml:space="preserve"> Bin </w:t>
      </w:r>
      <w:proofErr w:type="spellStart"/>
      <w:r w:rsidRPr="00283EC9">
        <w:rPr>
          <w:spacing w:val="15"/>
          <w:shd w:val="clear" w:color="auto" w:fill="FFFFFF"/>
        </w:rPr>
        <w:t>Ibraham</w:t>
      </w:r>
      <w:proofErr w:type="spellEnd"/>
      <w:r w:rsidRPr="00283EC9">
        <w:rPr>
          <w:spacing w:val="15"/>
          <w:shd w:val="clear" w:color="auto" w:fill="FFFFFF"/>
        </w:rPr>
        <w:t>: Father is a full General in Defense.</w:t>
      </w:r>
    </w:p>
    <w:p w:rsidR="00283EC9" w:rsidRPr="00283EC9" w:rsidRDefault="00283EC9" w:rsidP="00E2670C">
      <w:pPr>
        <w:pStyle w:val="NormalWeb"/>
        <w:shd w:val="clear" w:color="auto" w:fill="FFFFFF"/>
        <w:spacing w:before="150" w:beforeAutospacing="0" w:after="0" w:afterAutospacing="0" w:line="360" w:lineRule="auto"/>
        <w:ind w:left="1440"/>
        <w:rPr>
          <w:color w:val="333333"/>
        </w:rPr>
      </w:pPr>
      <w:r w:rsidRPr="00283EC9">
        <w:rPr>
          <w:spacing w:val="15"/>
          <w:shd w:val="clear" w:color="auto" w:fill="FFFFFF"/>
        </w:rPr>
        <w:t xml:space="preserve"> </w:t>
      </w:r>
      <w:r w:rsidR="00E2670C">
        <w:rPr>
          <w:spacing w:val="15"/>
          <w:shd w:val="clear" w:color="auto" w:fill="FFFFFF"/>
        </w:rPr>
        <w:t>“</w:t>
      </w:r>
      <w:proofErr w:type="gramStart"/>
      <w:r w:rsidRPr="00283EC9">
        <w:rPr>
          <w:color w:val="333333"/>
          <w:shd w:val="clear" w:color="auto" w:fill="FFFFFF"/>
        </w:rPr>
        <w:t>the</w:t>
      </w:r>
      <w:proofErr w:type="gramEnd"/>
      <w:r w:rsidRPr="00283EC9">
        <w:rPr>
          <w:color w:val="333333"/>
          <w:shd w:val="clear" w:color="auto" w:fill="FFFFFF"/>
        </w:rPr>
        <w:t xml:space="preserve"> </w:t>
      </w:r>
      <w:proofErr w:type="spellStart"/>
      <w:r w:rsidRPr="00283EC9">
        <w:rPr>
          <w:color w:val="333333"/>
          <w:shd w:val="clear" w:color="auto" w:fill="FFFFFF"/>
        </w:rPr>
        <w:t>saudi</w:t>
      </w:r>
      <w:proofErr w:type="spellEnd"/>
      <w:r w:rsidRPr="00283EC9">
        <w:rPr>
          <w:color w:val="333333"/>
          <w:shd w:val="clear" w:color="auto" w:fill="FFFFFF"/>
        </w:rPr>
        <w:t xml:space="preserve"> government is ruled by a monarchy. </w:t>
      </w:r>
      <w:proofErr w:type="gramStart"/>
      <w:r w:rsidRPr="00283EC9">
        <w:rPr>
          <w:color w:val="333333"/>
          <w:shd w:val="clear" w:color="auto" w:fill="FFFFFF"/>
        </w:rPr>
        <w:t>but</w:t>
      </w:r>
      <w:proofErr w:type="gramEnd"/>
      <w:r w:rsidRPr="00283EC9">
        <w:rPr>
          <w:color w:val="333333"/>
          <w:shd w:val="clear" w:color="auto" w:fill="FFFFFF"/>
        </w:rPr>
        <w:t xml:space="preserve"> still has a congress and a council of ministers. </w:t>
      </w:r>
      <w:proofErr w:type="gramStart"/>
      <w:r w:rsidRPr="00283EC9">
        <w:rPr>
          <w:color w:val="333333"/>
          <w:shd w:val="clear" w:color="auto" w:fill="FFFFFF"/>
        </w:rPr>
        <w:t>which</w:t>
      </w:r>
      <w:proofErr w:type="gramEnd"/>
      <w:r w:rsidRPr="00283EC9">
        <w:rPr>
          <w:color w:val="333333"/>
          <w:shd w:val="clear" w:color="auto" w:fill="FFFFFF"/>
        </w:rPr>
        <w:t xml:space="preserve"> </w:t>
      </w:r>
      <w:proofErr w:type="spellStart"/>
      <w:r w:rsidRPr="00283EC9">
        <w:rPr>
          <w:color w:val="333333"/>
          <w:shd w:val="clear" w:color="auto" w:fill="FFFFFF"/>
        </w:rPr>
        <w:t>i</w:t>
      </w:r>
      <w:proofErr w:type="spellEnd"/>
      <w:r w:rsidRPr="00283EC9">
        <w:rPr>
          <w:color w:val="333333"/>
          <w:shd w:val="clear" w:color="auto" w:fill="FFFFFF"/>
        </w:rPr>
        <w:t xml:space="preserve"> am satisfied by, and think is </w:t>
      </w:r>
      <w:proofErr w:type="spellStart"/>
      <w:r w:rsidRPr="00283EC9">
        <w:rPr>
          <w:color w:val="333333"/>
          <w:shd w:val="clear" w:color="auto" w:fill="FFFFFF"/>
        </w:rPr>
        <w:t>kinda</w:t>
      </w:r>
      <w:proofErr w:type="spellEnd"/>
      <w:r w:rsidRPr="00283EC9">
        <w:rPr>
          <w:color w:val="333333"/>
          <w:shd w:val="clear" w:color="auto" w:fill="FFFFFF"/>
        </w:rPr>
        <w:t xml:space="preserve"> of a democratic type of monarchy</w:t>
      </w:r>
      <w:r w:rsidRPr="00283EC9">
        <w:rPr>
          <w:color w:val="333333"/>
          <w:shd w:val="clear" w:color="auto" w:fill="FFFFFF"/>
        </w:rPr>
        <w:t>. . .</w:t>
      </w:r>
      <w:r w:rsidRPr="00283EC9">
        <w:rPr>
          <w:color w:val="333333"/>
          <w:shd w:val="clear" w:color="auto" w:fill="FFFFFF"/>
        </w:rPr>
        <w:br/>
      </w:r>
      <w:r w:rsidRPr="00283EC9">
        <w:rPr>
          <w:color w:val="333333"/>
        </w:rPr>
        <w:t xml:space="preserve">he </w:t>
      </w:r>
      <w:proofErr w:type="spellStart"/>
      <w:r w:rsidRPr="00283EC9">
        <w:rPr>
          <w:color w:val="333333"/>
        </w:rPr>
        <w:t>saudi</w:t>
      </w:r>
      <w:proofErr w:type="spellEnd"/>
      <w:r w:rsidRPr="00283EC9">
        <w:rPr>
          <w:color w:val="333333"/>
        </w:rPr>
        <w:t xml:space="preserve"> politics with neighboring countries is a usually a good and strong policy. </w:t>
      </w:r>
      <w:proofErr w:type="gramStart"/>
      <w:r w:rsidRPr="00283EC9">
        <w:rPr>
          <w:color w:val="333333"/>
        </w:rPr>
        <w:t>especially</w:t>
      </w:r>
      <w:proofErr w:type="gramEnd"/>
      <w:r w:rsidRPr="00283EC9">
        <w:rPr>
          <w:color w:val="333333"/>
        </w:rPr>
        <w:t xml:space="preserve"> with the gulf region countries "Kuwait, Qa</w:t>
      </w:r>
      <w:r w:rsidR="00E2670C">
        <w:rPr>
          <w:color w:val="333333"/>
        </w:rPr>
        <w:t xml:space="preserve">tar, Bahrain, Emirates and Oman, </w:t>
      </w:r>
    </w:p>
    <w:p w:rsidR="00283EC9" w:rsidRPr="00283EC9" w:rsidRDefault="00283EC9" w:rsidP="00E2670C">
      <w:pPr>
        <w:pStyle w:val="NormalWeb"/>
        <w:shd w:val="clear" w:color="auto" w:fill="FFFFFF"/>
        <w:spacing w:before="150" w:beforeAutospacing="0" w:after="0" w:afterAutospacing="0" w:line="360" w:lineRule="auto"/>
        <w:ind w:left="1080"/>
        <w:rPr>
          <w:color w:val="333333"/>
        </w:rPr>
      </w:pPr>
      <w:proofErr w:type="gramStart"/>
      <w:r w:rsidRPr="00283EC9">
        <w:rPr>
          <w:color w:val="333333"/>
        </w:rPr>
        <w:lastRenderedPageBreak/>
        <w:t>but</w:t>
      </w:r>
      <w:proofErr w:type="gramEnd"/>
      <w:r w:rsidRPr="00283EC9">
        <w:rPr>
          <w:color w:val="333333"/>
        </w:rPr>
        <w:t xml:space="preserve"> with countries like Yemen, Iraq, Syria and Iran. </w:t>
      </w:r>
      <w:proofErr w:type="spellStart"/>
      <w:proofErr w:type="gramStart"/>
      <w:r w:rsidRPr="00283EC9">
        <w:rPr>
          <w:color w:val="333333"/>
        </w:rPr>
        <w:t>saudi</w:t>
      </w:r>
      <w:proofErr w:type="spellEnd"/>
      <w:proofErr w:type="gramEnd"/>
      <w:r w:rsidRPr="00283EC9">
        <w:rPr>
          <w:color w:val="333333"/>
        </w:rPr>
        <w:t xml:space="preserve"> usually have a non-friendly policy with</w:t>
      </w:r>
      <w:r w:rsidRPr="00283EC9">
        <w:rPr>
          <w:color w:val="333333"/>
        </w:rPr>
        <w:t xml:space="preserve">. </w:t>
      </w:r>
      <w:proofErr w:type="gramStart"/>
      <w:r w:rsidRPr="00283EC9">
        <w:rPr>
          <w:color w:val="333333"/>
        </w:rPr>
        <w:t>Agrees with political regimen.</w:t>
      </w:r>
      <w:r w:rsidR="00E2670C">
        <w:rPr>
          <w:color w:val="333333"/>
        </w:rPr>
        <w:t>”</w:t>
      </w:r>
      <w:proofErr w:type="gramEnd"/>
      <w:r w:rsidRPr="00283EC9">
        <w:rPr>
          <w:color w:val="333333"/>
        </w:rPr>
        <w:br/>
      </w:r>
    </w:p>
    <w:p w:rsidR="00283EC9" w:rsidRPr="00283EC9" w:rsidRDefault="00283EC9" w:rsidP="00283EC9">
      <w:pPr>
        <w:pStyle w:val="ListParagraph"/>
        <w:spacing w:line="360" w:lineRule="auto"/>
        <w:ind w:left="1440"/>
        <w:rPr>
          <w:rFonts w:ascii="Times New Roman" w:hAnsi="Times New Roman" w:cs="Times New Roman"/>
          <w:spacing w:val="15"/>
          <w:sz w:val="24"/>
          <w:szCs w:val="24"/>
          <w:shd w:val="clear" w:color="auto" w:fill="FFFFFF"/>
        </w:rPr>
      </w:pPr>
    </w:p>
    <w:p w:rsidR="00EC6AA8" w:rsidRPr="00283EC9" w:rsidRDefault="00F55C64" w:rsidP="00283EC9">
      <w:pPr>
        <w:pStyle w:val="ListParagraph"/>
        <w:spacing w:line="360" w:lineRule="auto"/>
        <w:ind w:left="1440"/>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Climate</w:t>
      </w:r>
    </w:p>
    <w:p w:rsidR="00F55C64" w:rsidRPr="00283EC9" w:rsidRDefault="00F55C64"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Extreme hot temperatures</w:t>
      </w:r>
    </w:p>
    <w:p w:rsidR="00F55C64" w:rsidRPr="00283EC9" w:rsidRDefault="00F55C64"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Sand and Dust Storms</w:t>
      </w:r>
    </w:p>
    <w:p w:rsidR="00F55C64" w:rsidRPr="00283EC9" w:rsidRDefault="00F55C64"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Volcanic activity</w:t>
      </w:r>
    </w:p>
    <w:p w:rsidR="00F55C64" w:rsidRPr="00283EC9" w:rsidRDefault="00F55C64"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 xml:space="preserve">No </w:t>
      </w:r>
      <w:proofErr w:type="gramStart"/>
      <w:r w:rsidRPr="00283EC9">
        <w:rPr>
          <w:rFonts w:ascii="Times New Roman" w:hAnsi="Times New Roman" w:cs="Times New Roman"/>
          <w:spacing w:val="15"/>
          <w:sz w:val="24"/>
          <w:szCs w:val="24"/>
          <w:shd w:val="clear" w:color="auto" w:fill="FFFFFF"/>
        </w:rPr>
        <w:t>rivers,</w:t>
      </w:r>
      <w:proofErr w:type="gramEnd"/>
      <w:r w:rsidRPr="00283EC9">
        <w:rPr>
          <w:rFonts w:ascii="Times New Roman" w:hAnsi="Times New Roman" w:cs="Times New Roman"/>
          <w:spacing w:val="15"/>
          <w:sz w:val="24"/>
          <w:szCs w:val="24"/>
          <w:shd w:val="clear" w:color="auto" w:fill="FFFFFF"/>
        </w:rPr>
        <w:t xml:space="preserve"> depleted underground water reserves and reliability on coastal desalinization. </w:t>
      </w:r>
    </w:p>
    <w:p w:rsidR="00F55C64" w:rsidRPr="00283EC9" w:rsidRDefault="00F55C64"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 xml:space="preserve"> Heavy coastal water pollution due to petroleum disposal</w:t>
      </w:r>
    </w:p>
    <w:p w:rsidR="00CA6D36" w:rsidRPr="00283EC9" w:rsidRDefault="00CA6D36" w:rsidP="00283EC9">
      <w:pPr>
        <w:shd w:val="clear" w:color="auto" w:fill="FFFFFF"/>
        <w:spacing w:line="360" w:lineRule="auto"/>
        <w:ind w:left="1440" w:firstLine="720"/>
        <w:rPr>
          <w:rFonts w:ascii="Times New Roman" w:eastAsia="Times New Roman" w:hAnsi="Times New Roman" w:cs="Times New Roman"/>
          <w:color w:val="333333"/>
          <w:sz w:val="24"/>
          <w:szCs w:val="24"/>
        </w:rPr>
      </w:pPr>
      <w:r w:rsidRPr="00283EC9">
        <w:rPr>
          <w:rFonts w:ascii="Times New Roman" w:hAnsi="Times New Roman" w:cs="Times New Roman"/>
          <w:spacing w:val="15"/>
          <w:sz w:val="24"/>
          <w:szCs w:val="24"/>
          <w:shd w:val="clear" w:color="auto" w:fill="FFFFFF"/>
        </w:rPr>
        <w:t>Bashir:</w:t>
      </w:r>
      <w:r w:rsidRPr="00283EC9">
        <w:rPr>
          <w:rFonts w:ascii="Times New Roman" w:hAnsi="Times New Roman" w:cs="Times New Roman"/>
          <w:color w:val="333333"/>
          <w:sz w:val="24"/>
          <w:szCs w:val="24"/>
        </w:rPr>
        <w:t xml:space="preserve"> </w:t>
      </w:r>
      <w:r w:rsidRPr="00283EC9">
        <w:rPr>
          <w:rFonts w:ascii="Times New Roman" w:eastAsia="Times New Roman" w:hAnsi="Times New Roman" w:cs="Times New Roman"/>
          <w:color w:val="333333"/>
          <w:sz w:val="24"/>
          <w:szCs w:val="24"/>
        </w:rPr>
        <w:t xml:space="preserve">The climate in </w:t>
      </w:r>
      <w:proofErr w:type="spellStart"/>
      <w:proofErr w:type="gramStart"/>
      <w:r w:rsidRPr="00283EC9">
        <w:rPr>
          <w:rFonts w:ascii="Times New Roman" w:eastAsia="Times New Roman" w:hAnsi="Times New Roman" w:cs="Times New Roman"/>
          <w:color w:val="333333"/>
          <w:sz w:val="24"/>
          <w:szCs w:val="24"/>
        </w:rPr>
        <w:t>saudi</w:t>
      </w:r>
      <w:proofErr w:type="spellEnd"/>
      <w:r w:rsidRPr="00283EC9">
        <w:rPr>
          <w:rFonts w:ascii="Times New Roman" w:eastAsia="Times New Roman" w:hAnsi="Times New Roman" w:cs="Times New Roman"/>
          <w:color w:val="333333"/>
          <w:sz w:val="24"/>
          <w:szCs w:val="24"/>
        </w:rPr>
        <w:t xml:space="preserve"> </w:t>
      </w:r>
      <w:proofErr w:type="spellStart"/>
      <w:r w:rsidRPr="00283EC9">
        <w:rPr>
          <w:rFonts w:ascii="Times New Roman" w:eastAsia="Times New Roman" w:hAnsi="Times New Roman" w:cs="Times New Roman"/>
          <w:color w:val="333333"/>
          <w:sz w:val="24"/>
          <w:szCs w:val="24"/>
        </w:rPr>
        <w:t>arabia</w:t>
      </w:r>
      <w:proofErr w:type="spellEnd"/>
      <w:proofErr w:type="gramEnd"/>
      <w:r w:rsidRPr="00283EC9">
        <w:rPr>
          <w:rFonts w:ascii="Times New Roman" w:eastAsia="Times New Roman" w:hAnsi="Times New Roman" w:cs="Times New Roman"/>
          <w:color w:val="333333"/>
          <w:sz w:val="24"/>
          <w:szCs w:val="24"/>
        </w:rPr>
        <w:t xml:space="preserve"> is extremely hot</w:t>
      </w:r>
    </w:p>
    <w:p w:rsidR="00CA6D36" w:rsidRPr="00CA6D36" w:rsidRDefault="00CA6D36" w:rsidP="00283EC9">
      <w:pPr>
        <w:shd w:val="clear" w:color="auto" w:fill="FFFFFF"/>
        <w:spacing w:after="45" w:line="360" w:lineRule="auto"/>
        <w:ind w:left="2880" w:firstLine="720"/>
        <w:rPr>
          <w:rFonts w:ascii="Times New Roman" w:eastAsia="Times New Roman" w:hAnsi="Times New Roman" w:cs="Times New Roman"/>
          <w:color w:val="333333"/>
          <w:sz w:val="24"/>
          <w:szCs w:val="24"/>
        </w:rPr>
      </w:pPr>
      <w:r w:rsidRPr="00CA6D36">
        <w:rPr>
          <w:rFonts w:ascii="Times New Roman" w:eastAsia="Times New Roman" w:hAnsi="Times New Roman" w:cs="Times New Roman"/>
          <w:color w:val="333333"/>
          <w:sz w:val="24"/>
          <w:szCs w:val="24"/>
        </w:rPr>
        <w:t>Like no other I h</w:t>
      </w:r>
      <w:r w:rsidR="00283EC9" w:rsidRPr="00283EC9">
        <w:rPr>
          <w:rFonts w:ascii="Times New Roman" w:eastAsia="Times New Roman" w:hAnsi="Times New Roman" w:cs="Times New Roman"/>
          <w:color w:val="333333"/>
          <w:sz w:val="24"/>
          <w:szCs w:val="24"/>
        </w:rPr>
        <w:t>a</w:t>
      </w:r>
      <w:r w:rsidRPr="00CA6D36">
        <w:rPr>
          <w:rFonts w:ascii="Times New Roman" w:eastAsia="Times New Roman" w:hAnsi="Times New Roman" w:cs="Times New Roman"/>
          <w:color w:val="333333"/>
          <w:sz w:val="24"/>
          <w:szCs w:val="24"/>
        </w:rPr>
        <w:t xml:space="preserve">ve seen </w:t>
      </w:r>
    </w:p>
    <w:p w:rsidR="00CA6D36" w:rsidRPr="00283EC9" w:rsidRDefault="00CA6D36" w:rsidP="00283EC9">
      <w:pPr>
        <w:shd w:val="clear" w:color="auto" w:fill="FFFFFF"/>
        <w:spacing w:after="45" w:line="360" w:lineRule="auto"/>
        <w:ind w:left="3600" w:firstLine="720"/>
        <w:rPr>
          <w:rFonts w:ascii="Times New Roman" w:eastAsia="Times New Roman" w:hAnsi="Times New Roman" w:cs="Times New Roman"/>
          <w:color w:val="333333"/>
          <w:sz w:val="24"/>
          <w:szCs w:val="24"/>
        </w:rPr>
      </w:pPr>
      <w:proofErr w:type="spellStart"/>
      <w:r w:rsidRPr="00CA6D36">
        <w:rPr>
          <w:rFonts w:ascii="Times New Roman" w:eastAsia="Times New Roman" w:hAnsi="Times New Roman" w:cs="Times New Roman"/>
          <w:color w:val="333333"/>
          <w:sz w:val="24"/>
          <w:szCs w:val="24"/>
        </w:rPr>
        <w:t>Floridad</w:t>
      </w:r>
      <w:proofErr w:type="spellEnd"/>
      <w:r w:rsidRPr="00CA6D36">
        <w:rPr>
          <w:rFonts w:ascii="Times New Roman" w:eastAsia="Times New Roman" w:hAnsi="Times New Roman" w:cs="Times New Roman"/>
          <w:color w:val="333333"/>
          <w:sz w:val="24"/>
          <w:szCs w:val="24"/>
        </w:rPr>
        <w:t xml:space="preserve"> hot weather is heaven for </w:t>
      </w:r>
      <w:proofErr w:type="spellStart"/>
      <w:proofErr w:type="gramStart"/>
      <w:r w:rsidRPr="00CA6D36">
        <w:rPr>
          <w:rFonts w:ascii="Times New Roman" w:eastAsia="Times New Roman" w:hAnsi="Times New Roman" w:cs="Times New Roman"/>
          <w:color w:val="333333"/>
          <w:sz w:val="24"/>
          <w:szCs w:val="24"/>
        </w:rPr>
        <w:t>saudis</w:t>
      </w:r>
      <w:proofErr w:type="spellEnd"/>
      <w:proofErr w:type="gramEnd"/>
      <w:r w:rsidRPr="00CA6D36">
        <w:rPr>
          <w:rFonts w:ascii="Times New Roman" w:eastAsia="Times New Roman" w:hAnsi="Times New Roman" w:cs="Times New Roman"/>
          <w:color w:val="333333"/>
          <w:sz w:val="24"/>
          <w:szCs w:val="24"/>
        </w:rPr>
        <w:t xml:space="preserve"> </w:t>
      </w:r>
    </w:p>
    <w:p w:rsidR="00283EC9" w:rsidRPr="00283EC9" w:rsidRDefault="00283EC9" w:rsidP="00283EC9">
      <w:pPr>
        <w:shd w:val="clear" w:color="auto" w:fill="FFFFFF"/>
        <w:spacing w:after="45" w:line="360" w:lineRule="auto"/>
        <w:ind w:left="3600" w:firstLine="720"/>
        <w:rPr>
          <w:rFonts w:ascii="Times New Roman" w:eastAsia="Times New Roman" w:hAnsi="Times New Roman" w:cs="Times New Roman"/>
          <w:color w:val="333333"/>
          <w:sz w:val="24"/>
          <w:szCs w:val="24"/>
        </w:rPr>
      </w:pPr>
      <w:r w:rsidRPr="00283EC9">
        <w:rPr>
          <w:rFonts w:ascii="Times New Roman" w:eastAsia="Times New Roman" w:hAnsi="Times New Roman" w:cs="Times New Roman"/>
          <w:color w:val="333333"/>
          <w:sz w:val="24"/>
          <w:szCs w:val="24"/>
        </w:rPr>
        <w:t xml:space="preserve">Sand storms occur every day in the summer. </w:t>
      </w:r>
    </w:p>
    <w:p w:rsidR="00283EC9" w:rsidRPr="00283EC9" w:rsidRDefault="00283EC9" w:rsidP="00283EC9">
      <w:pPr>
        <w:shd w:val="clear" w:color="auto" w:fill="FFFFFF"/>
        <w:spacing w:after="45" w:line="360" w:lineRule="auto"/>
        <w:ind w:left="3600" w:firstLine="720"/>
        <w:rPr>
          <w:rFonts w:ascii="Times New Roman" w:eastAsia="Times New Roman" w:hAnsi="Times New Roman" w:cs="Times New Roman"/>
          <w:color w:val="333333"/>
          <w:sz w:val="24"/>
          <w:szCs w:val="24"/>
        </w:rPr>
      </w:pPr>
      <w:r w:rsidRPr="00283EC9">
        <w:rPr>
          <w:rFonts w:ascii="Times New Roman" w:eastAsia="Times New Roman" w:hAnsi="Times New Roman" w:cs="Times New Roman"/>
          <w:color w:val="333333"/>
          <w:sz w:val="24"/>
          <w:szCs w:val="24"/>
        </w:rPr>
        <w:t xml:space="preserve">Insert story about storm covering the Kingdom tower. </w:t>
      </w:r>
      <w:r w:rsidRPr="00283EC9">
        <w:rPr>
          <w:rFonts w:ascii="Times New Roman" w:hAnsi="Times New Roman" w:cs="Times New Roman"/>
          <w:color w:val="333333"/>
          <w:sz w:val="24"/>
          <w:szCs w:val="24"/>
          <w:shd w:val="clear" w:color="auto" w:fill="FFFFFF"/>
        </w:rPr>
        <w:t xml:space="preserve">But I only know that they are moderate and they like to be </w:t>
      </w:r>
      <w:proofErr w:type="spellStart"/>
      <w:r w:rsidRPr="00283EC9">
        <w:rPr>
          <w:rFonts w:ascii="Times New Roman" w:hAnsi="Times New Roman" w:cs="Times New Roman"/>
          <w:color w:val="333333"/>
          <w:sz w:val="24"/>
          <w:szCs w:val="24"/>
          <w:shd w:val="clear" w:color="auto" w:fill="FFFFFF"/>
        </w:rPr>
        <w:t>nuetral</w:t>
      </w:r>
      <w:proofErr w:type="spellEnd"/>
      <w:r w:rsidRPr="00283EC9">
        <w:rPr>
          <w:rFonts w:ascii="Times New Roman" w:hAnsi="Times New Roman" w:cs="Times New Roman"/>
          <w:color w:val="333333"/>
          <w:sz w:val="24"/>
          <w:szCs w:val="24"/>
          <w:shd w:val="clear" w:color="auto" w:fill="FFFFFF"/>
        </w:rPr>
        <w:t xml:space="preserve"> from anything and they usually hold the stick from the middle.</w:t>
      </w:r>
      <w:r w:rsidRPr="00283EC9">
        <w:rPr>
          <w:rFonts w:ascii="Times New Roman" w:eastAsia="Times New Roman" w:hAnsi="Times New Roman" w:cs="Times New Roman"/>
          <w:color w:val="333333"/>
          <w:sz w:val="24"/>
          <w:szCs w:val="24"/>
        </w:rPr>
        <w:t xml:space="preserve"> – Father brought DQ to SA</w:t>
      </w:r>
    </w:p>
    <w:p w:rsidR="00314AF7" w:rsidRPr="00283EC9" w:rsidRDefault="00314AF7" w:rsidP="00283EC9">
      <w:pPr>
        <w:pStyle w:val="ListParagraph"/>
        <w:numPr>
          <w:ilvl w:val="1"/>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Economy</w:t>
      </w:r>
    </w:p>
    <w:p w:rsidR="00314AF7" w:rsidRPr="00283EC9" w:rsidRDefault="00314AF7"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 xml:space="preserve">91% oil and petroleum export china, US, </w:t>
      </w:r>
      <w:proofErr w:type="spellStart"/>
      <w:r w:rsidRPr="00283EC9">
        <w:rPr>
          <w:rFonts w:ascii="Times New Roman" w:hAnsi="Times New Roman" w:cs="Times New Roman"/>
          <w:spacing w:val="15"/>
          <w:sz w:val="24"/>
          <w:szCs w:val="24"/>
          <w:shd w:val="clear" w:color="auto" w:fill="FFFFFF"/>
        </w:rPr>
        <w:t>S.Korea</w:t>
      </w:r>
      <w:proofErr w:type="spellEnd"/>
      <w:r w:rsidRPr="00283EC9">
        <w:rPr>
          <w:rFonts w:ascii="Times New Roman" w:hAnsi="Times New Roman" w:cs="Times New Roman"/>
          <w:spacing w:val="15"/>
          <w:sz w:val="24"/>
          <w:szCs w:val="24"/>
          <w:shd w:val="clear" w:color="auto" w:fill="FFFFFF"/>
        </w:rPr>
        <w:t>, Germany.</w:t>
      </w:r>
    </w:p>
    <w:p w:rsidR="00314AF7" w:rsidRPr="00283EC9" w:rsidRDefault="00314AF7"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 xml:space="preserve">727 Billion GDP </w:t>
      </w:r>
      <w:proofErr w:type="spellStart"/>
      <w:r w:rsidRPr="00283EC9">
        <w:rPr>
          <w:rFonts w:ascii="Times New Roman" w:hAnsi="Times New Roman" w:cs="Times New Roman"/>
          <w:spacing w:val="15"/>
          <w:sz w:val="24"/>
          <w:szCs w:val="24"/>
          <w:shd w:val="clear" w:color="auto" w:fill="FFFFFF"/>
        </w:rPr>
        <w:t>usd</w:t>
      </w:r>
      <w:proofErr w:type="spellEnd"/>
    </w:p>
    <w:p w:rsidR="00314AF7" w:rsidRPr="00283EC9" w:rsidRDefault="00314AF7"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31.800 per capita</w:t>
      </w:r>
    </w:p>
    <w:p w:rsidR="00314AF7" w:rsidRPr="00283EC9" w:rsidRDefault="00314AF7"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Riyals (SAR)</w:t>
      </w:r>
      <w:r w:rsidR="00780D92" w:rsidRPr="00283EC9">
        <w:rPr>
          <w:rFonts w:ascii="Times New Roman" w:hAnsi="Times New Roman" w:cs="Times New Roman"/>
          <w:spacing w:val="15"/>
          <w:sz w:val="24"/>
          <w:szCs w:val="24"/>
          <w:shd w:val="clear" w:color="auto" w:fill="FFFFFF"/>
        </w:rPr>
        <w:t>3.75 to USD</w:t>
      </w:r>
    </w:p>
    <w:p w:rsidR="00780D92" w:rsidRPr="00283EC9" w:rsidRDefault="00780D92" w:rsidP="00283EC9">
      <w:pPr>
        <w:pStyle w:val="ListParagraph"/>
        <w:numPr>
          <w:ilvl w:val="1"/>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Media is controlled by 4 state run networks.</w:t>
      </w:r>
    </w:p>
    <w:p w:rsidR="00780D92" w:rsidRPr="00283EC9" w:rsidRDefault="00780D92" w:rsidP="00283EC9">
      <w:pPr>
        <w:pStyle w:val="ListParagraph"/>
        <w:numPr>
          <w:ilvl w:val="1"/>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Military</w:t>
      </w:r>
    </w:p>
    <w:p w:rsidR="00780D92" w:rsidRPr="00283EC9" w:rsidRDefault="00780D92"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Ministry of Defense</w:t>
      </w:r>
    </w:p>
    <w:p w:rsidR="00780D92" w:rsidRPr="00283EC9" w:rsidRDefault="00780D92"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Naval Forces</w:t>
      </w:r>
    </w:p>
    <w:p w:rsidR="00780D92" w:rsidRPr="00283EC9" w:rsidRDefault="00780D92"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Very large Royal Saudi Air Force</w:t>
      </w:r>
    </w:p>
    <w:p w:rsidR="00841F90" w:rsidRPr="00283EC9" w:rsidRDefault="00841F90" w:rsidP="00283EC9">
      <w:pPr>
        <w:pStyle w:val="ListParagraph"/>
        <w:numPr>
          <w:ilvl w:val="2"/>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No mandatory military service, 17 years.</w:t>
      </w:r>
    </w:p>
    <w:p w:rsidR="00C734C5" w:rsidRPr="00283EC9" w:rsidRDefault="00C734C5" w:rsidP="00283EC9">
      <w:pPr>
        <w:pStyle w:val="ListParagraph"/>
        <w:numPr>
          <w:ilvl w:val="3"/>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lastRenderedPageBreak/>
        <w:t>Men obtain suffrage at the age of 21.</w:t>
      </w:r>
    </w:p>
    <w:p w:rsidR="00780D92" w:rsidRPr="00283EC9" w:rsidRDefault="00780D92" w:rsidP="00283EC9">
      <w:pPr>
        <w:pStyle w:val="ListParagraph"/>
        <w:numPr>
          <w:ilvl w:val="1"/>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100% of the country’s electricity is from in-state fossil fuels</w:t>
      </w:r>
    </w:p>
    <w:p w:rsidR="00780D92" w:rsidRPr="00E2670C" w:rsidRDefault="00780D92" w:rsidP="00283EC9">
      <w:pPr>
        <w:pStyle w:val="ListParagraph"/>
        <w:numPr>
          <w:ilvl w:val="1"/>
          <w:numId w:val="1"/>
        </w:numPr>
        <w:spacing w:line="360" w:lineRule="auto"/>
        <w:rPr>
          <w:rFonts w:ascii="Times New Roman" w:hAnsi="Times New Roman" w:cs="Times New Roman"/>
          <w:sz w:val="24"/>
          <w:szCs w:val="24"/>
        </w:rPr>
      </w:pPr>
      <w:r w:rsidRPr="00283EC9">
        <w:rPr>
          <w:rFonts w:ascii="Times New Roman" w:hAnsi="Times New Roman" w:cs="Times New Roman"/>
          <w:spacing w:val="15"/>
          <w:sz w:val="24"/>
          <w:szCs w:val="24"/>
          <w:shd w:val="clear" w:color="auto" w:fill="FFFFFF"/>
        </w:rPr>
        <w:t>Death penalty for illicit drug trafficking.</w:t>
      </w:r>
    </w:p>
    <w:p w:rsidR="00E2670C" w:rsidRPr="00E2670C" w:rsidRDefault="00E2670C" w:rsidP="00283EC9">
      <w:pPr>
        <w:pStyle w:val="ListParagraph"/>
        <w:numPr>
          <w:ilvl w:val="1"/>
          <w:numId w:val="1"/>
        </w:numPr>
        <w:spacing w:line="360" w:lineRule="auto"/>
        <w:rPr>
          <w:rFonts w:ascii="Times New Roman" w:hAnsi="Times New Roman" w:cs="Times New Roman"/>
          <w:sz w:val="24"/>
          <w:szCs w:val="24"/>
        </w:rPr>
      </w:pPr>
      <w:r>
        <w:rPr>
          <w:rFonts w:ascii="Times New Roman" w:hAnsi="Times New Roman" w:cs="Times New Roman"/>
          <w:spacing w:val="15"/>
          <w:sz w:val="24"/>
          <w:szCs w:val="24"/>
          <w:shd w:val="clear" w:color="auto" w:fill="FFFFFF"/>
        </w:rPr>
        <w:t>Racial Demographics</w:t>
      </w:r>
    </w:p>
    <w:p w:rsidR="00E2670C" w:rsidRPr="00D517CF" w:rsidRDefault="00D517CF" w:rsidP="00E2670C">
      <w:pPr>
        <w:pStyle w:val="ListParagraph"/>
        <w:numPr>
          <w:ilvl w:val="2"/>
          <w:numId w:val="1"/>
        </w:numPr>
        <w:spacing w:line="360" w:lineRule="auto"/>
        <w:rPr>
          <w:rFonts w:ascii="Times New Roman" w:hAnsi="Times New Roman" w:cs="Times New Roman"/>
          <w:sz w:val="24"/>
          <w:szCs w:val="24"/>
        </w:rPr>
      </w:pPr>
      <w:r>
        <w:rPr>
          <w:rFonts w:ascii="Times New Roman" w:hAnsi="Times New Roman" w:cs="Times New Roman"/>
          <w:spacing w:val="15"/>
          <w:sz w:val="24"/>
          <w:szCs w:val="24"/>
          <w:shd w:val="clear" w:color="auto" w:fill="FFFFFF"/>
        </w:rPr>
        <w:t>P</w:t>
      </w:r>
      <w:r w:rsidR="00E2670C">
        <w:rPr>
          <w:rFonts w:ascii="Times New Roman" w:hAnsi="Times New Roman" w:cs="Times New Roman"/>
          <w:spacing w:val="15"/>
          <w:sz w:val="24"/>
          <w:szCs w:val="24"/>
          <w:shd w:val="clear" w:color="auto" w:fill="FFFFFF"/>
        </w:rPr>
        <w:t>opulation</w:t>
      </w:r>
      <w:r>
        <w:rPr>
          <w:rFonts w:ascii="Times New Roman" w:hAnsi="Times New Roman" w:cs="Times New Roman"/>
          <w:spacing w:val="15"/>
          <w:sz w:val="24"/>
          <w:szCs w:val="24"/>
          <w:shd w:val="clear" w:color="auto" w:fill="FFFFFF"/>
        </w:rPr>
        <w:t xml:space="preserve"> 26.939.583</w:t>
      </w:r>
    </w:p>
    <w:p w:rsidR="00D517CF" w:rsidRPr="00D517CF" w:rsidRDefault="00D517CF" w:rsidP="00E2670C">
      <w:pPr>
        <w:pStyle w:val="ListParagraph"/>
        <w:numPr>
          <w:ilvl w:val="2"/>
          <w:numId w:val="1"/>
        </w:numPr>
        <w:spacing w:line="360" w:lineRule="auto"/>
        <w:rPr>
          <w:rFonts w:ascii="Times New Roman" w:hAnsi="Times New Roman" w:cs="Times New Roman"/>
          <w:sz w:val="24"/>
          <w:szCs w:val="24"/>
        </w:rPr>
      </w:pPr>
      <w:r>
        <w:rPr>
          <w:rFonts w:ascii="Times New Roman" w:hAnsi="Times New Roman" w:cs="Times New Roman"/>
          <w:spacing w:val="15"/>
          <w:sz w:val="24"/>
          <w:szCs w:val="24"/>
          <w:shd w:val="clear" w:color="auto" w:fill="FFFFFF"/>
        </w:rPr>
        <w:t>5million immigrants</w:t>
      </w:r>
      <w:bookmarkStart w:id="0" w:name="_GoBack"/>
      <w:bookmarkEnd w:id="0"/>
    </w:p>
    <w:p w:rsidR="00D517CF" w:rsidRDefault="00D517CF" w:rsidP="00E2670C">
      <w:pPr>
        <w:pStyle w:val="ListParagraph"/>
        <w:numPr>
          <w:ilvl w:val="2"/>
          <w:numId w:val="1"/>
        </w:numPr>
        <w:spacing w:line="360" w:lineRule="auto"/>
        <w:rPr>
          <w:rFonts w:ascii="Times New Roman" w:hAnsi="Times New Roman" w:cs="Times New Roman"/>
          <w:sz w:val="24"/>
          <w:szCs w:val="24"/>
        </w:rPr>
      </w:pPr>
      <w:r>
        <w:rPr>
          <w:rFonts w:ascii="Times New Roman" w:hAnsi="Times New Roman" w:cs="Times New Roman"/>
          <w:sz w:val="24"/>
          <w:szCs w:val="24"/>
        </w:rPr>
        <w:t>Officially, 100% of the population is Muslim</w:t>
      </w:r>
    </w:p>
    <w:p w:rsidR="00D517CF" w:rsidRDefault="00D517CF" w:rsidP="00E2670C">
      <w:pPr>
        <w:pStyle w:val="ListParagraph"/>
        <w:numPr>
          <w:ilvl w:val="2"/>
          <w:numId w:val="1"/>
        </w:numPr>
        <w:spacing w:line="360" w:lineRule="auto"/>
        <w:rPr>
          <w:rFonts w:ascii="Times New Roman" w:hAnsi="Times New Roman" w:cs="Times New Roman"/>
          <w:sz w:val="24"/>
          <w:szCs w:val="24"/>
        </w:rPr>
      </w:pPr>
      <w:r>
        <w:rPr>
          <w:rFonts w:ascii="Times New Roman" w:hAnsi="Times New Roman" w:cs="Times New Roman"/>
          <w:sz w:val="24"/>
          <w:szCs w:val="24"/>
        </w:rPr>
        <w:t>90% Arab and 10% Afro-Asian</w:t>
      </w:r>
    </w:p>
    <w:p w:rsidR="00D5318B" w:rsidRDefault="00D5318B" w:rsidP="00D5318B">
      <w:pPr>
        <w:pStyle w:val="ListParagraph"/>
        <w:numPr>
          <w:ilvl w:val="1"/>
          <w:numId w:val="1"/>
        </w:numPr>
        <w:spacing w:line="360" w:lineRule="auto"/>
        <w:rPr>
          <w:rFonts w:ascii="Times New Roman" w:hAnsi="Times New Roman" w:cs="Times New Roman"/>
          <w:sz w:val="24"/>
          <w:szCs w:val="24"/>
        </w:rPr>
      </w:pPr>
      <w:r>
        <w:rPr>
          <w:rFonts w:ascii="Times New Roman" w:hAnsi="Times New Roman" w:cs="Times New Roman"/>
          <w:sz w:val="24"/>
          <w:szCs w:val="24"/>
        </w:rPr>
        <w:t xml:space="preserve">With a rise of industrialization, migrant workers in the 1960s immigrated into Saudi Arabia from neighboring states. </w:t>
      </w:r>
    </w:p>
    <w:p w:rsidR="00283EC9" w:rsidRPr="00D5318B" w:rsidRDefault="00D5318B" w:rsidP="00D5318B">
      <w:pPr>
        <w:pStyle w:val="ListParagraph"/>
        <w:numPr>
          <w:ilvl w:val="0"/>
          <w:numId w:val="1"/>
        </w:numPr>
        <w:spacing w:line="360" w:lineRule="auto"/>
        <w:rPr>
          <w:rFonts w:ascii="Times New Roman" w:hAnsi="Times New Roman" w:cs="Times New Roman"/>
          <w:sz w:val="24"/>
          <w:szCs w:val="24"/>
        </w:rPr>
      </w:pPr>
      <w:r w:rsidRPr="00D5318B">
        <w:rPr>
          <w:rFonts w:ascii="Georgia" w:hAnsi="Georgia"/>
          <w:color w:val="000000"/>
          <w:lang w:val="en"/>
        </w:rPr>
        <w:t xml:space="preserve">The Saudi royal family and a majority of the population are Sunni Muslim. About 5 percent of the population, around 1 million </w:t>
      </w:r>
      <w:proofErr w:type="gramStart"/>
      <w:r w:rsidRPr="00D5318B">
        <w:rPr>
          <w:rFonts w:ascii="Georgia" w:hAnsi="Georgia"/>
          <w:color w:val="000000"/>
          <w:lang w:val="en"/>
        </w:rPr>
        <w:t>people,</w:t>
      </w:r>
      <w:proofErr w:type="gramEnd"/>
      <w:r w:rsidRPr="00D5318B">
        <w:rPr>
          <w:rFonts w:ascii="Georgia" w:hAnsi="Georgia"/>
          <w:color w:val="000000"/>
          <w:lang w:val="en"/>
        </w:rPr>
        <w:t xml:space="preserve"> are Shia Muslim. Tensions between the Sunni majority and the Shia minority have been especially high since the 1979 Iranian Revolution, when Saudi Shiites rioted in parts of the Eastern Province. Shia Muslims routinely suffer f</w:t>
      </w:r>
      <w:r>
        <w:rPr>
          <w:rFonts w:ascii="Georgia" w:hAnsi="Georgia"/>
          <w:color w:val="000000"/>
          <w:lang w:val="en"/>
        </w:rPr>
        <w:t xml:space="preserve">rom religious discrimination. </w:t>
      </w:r>
      <w:r>
        <w:rPr>
          <w:rFonts w:ascii="Georgia" w:hAnsi="Georgia"/>
          <w:color w:val="000000"/>
          <w:lang w:val="en"/>
        </w:rPr>
        <w:br/>
      </w:r>
    </w:p>
    <w:p w:rsidR="00780D92" w:rsidRPr="00283EC9" w:rsidRDefault="00D5318B" w:rsidP="00283EC9">
      <w:pPr>
        <w:pStyle w:val="ListParagraph"/>
        <w:spacing w:line="360" w:lineRule="auto"/>
        <w:ind w:left="1440"/>
        <w:rPr>
          <w:rFonts w:ascii="Times New Roman" w:hAnsi="Times New Roman" w:cs="Times New Roman"/>
          <w:sz w:val="24"/>
          <w:szCs w:val="24"/>
        </w:rPr>
      </w:pPr>
      <w:r>
        <w:rPr>
          <w:rFonts w:ascii="Verdana" w:hAnsi="Verdana"/>
          <w:color w:val="000000"/>
          <w:sz w:val="17"/>
          <w:szCs w:val="17"/>
          <w:shd w:val="clear" w:color="auto" w:fill="F2F2F2"/>
        </w:rPr>
        <w:t>On September 23, 1932</w:t>
      </w:r>
    </w:p>
    <w:p w:rsidR="00780D92" w:rsidRPr="00283EC9" w:rsidRDefault="00780D92" w:rsidP="00283EC9">
      <w:pPr>
        <w:spacing w:line="360" w:lineRule="auto"/>
        <w:rPr>
          <w:rFonts w:ascii="Times New Roman" w:hAnsi="Times New Roman" w:cs="Times New Roman"/>
          <w:sz w:val="24"/>
          <w:szCs w:val="24"/>
        </w:rPr>
      </w:pPr>
    </w:p>
    <w:p w:rsidR="00780D92" w:rsidRPr="00283EC9" w:rsidRDefault="00780D92" w:rsidP="00283EC9">
      <w:pPr>
        <w:spacing w:line="360" w:lineRule="auto"/>
        <w:rPr>
          <w:rFonts w:ascii="Times New Roman" w:hAnsi="Times New Roman" w:cs="Times New Roman"/>
          <w:sz w:val="24"/>
          <w:szCs w:val="24"/>
        </w:rPr>
      </w:pPr>
    </w:p>
    <w:sectPr w:rsidR="00780D92" w:rsidRPr="00283EC9">
      <w:head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5FC5" w:rsidRDefault="002F5FC5" w:rsidP="00BB5E9E">
      <w:pPr>
        <w:spacing w:after="0" w:line="240" w:lineRule="auto"/>
      </w:pPr>
      <w:r>
        <w:separator/>
      </w:r>
    </w:p>
  </w:endnote>
  <w:endnote w:type="continuationSeparator" w:id="0">
    <w:p w:rsidR="002F5FC5" w:rsidRDefault="002F5FC5" w:rsidP="00BB5E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5FC5" w:rsidRDefault="002F5FC5" w:rsidP="00BB5E9E">
      <w:pPr>
        <w:spacing w:after="0" w:line="240" w:lineRule="auto"/>
      </w:pPr>
      <w:r>
        <w:separator/>
      </w:r>
    </w:p>
  </w:footnote>
  <w:footnote w:type="continuationSeparator" w:id="0">
    <w:p w:rsidR="002F5FC5" w:rsidRDefault="002F5FC5" w:rsidP="00BB5E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E9E" w:rsidRDefault="00BB5E9E">
    <w:pPr>
      <w:pStyle w:val="Header"/>
      <w:jc w:val="right"/>
    </w:pPr>
    <w:r>
      <w:t>Purcell</w:t>
    </w:r>
    <w:sdt>
      <w:sdtPr>
        <w:id w:val="123286706"/>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D5318B">
          <w:rPr>
            <w:noProof/>
          </w:rPr>
          <w:t>1</w:t>
        </w:r>
        <w:r>
          <w:rPr>
            <w:noProof/>
          </w:rPr>
          <w:fldChar w:fldCharType="end"/>
        </w:r>
      </w:sdtContent>
    </w:sdt>
  </w:p>
  <w:p w:rsidR="00BB5E9E" w:rsidRDefault="00BB5E9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A12594"/>
    <w:multiLevelType w:val="hybridMultilevel"/>
    <w:tmpl w:val="D43449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E9E"/>
    <w:rsid w:val="00021EC8"/>
    <w:rsid w:val="00174CBA"/>
    <w:rsid w:val="00283EC9"/>
    <w:rsid w:val="002F5FC5"/>
    <w:rsid w:val="00314AF7"/>
    <w:rsid w:val="003A7B31"/>
    <w:rsid w:val="0042429E"/>
    <w:rsid w:val="00517ADC"/>
    <w:rsid w:val="00567209"/>
    <w:rsid w:val="00780D92"/>
    <w:rsid w:val="00841F90"/>
    <w:rsid w:val="00997CE4"/>
    <w:rsid w:val="00A8018D"/>
    <w:rsid w:val="00BB5E9E"/>
    <w:rsid w:val="00BC29FE"/>
    <w:rsid w:val="00C734C5"/>
    <w:rsid w:val="00CA6D36"/>
    <w:rsid w:val="00D517CF"/>
    <w:rsid w:val="00D5318B"/>
    <w:rsid w:val="00DB63E7"/>
    <w:rsid w:val="00DE7A81"/>
    <w:rsid w:val="00E15559"/>
    <w:rsid w:val="00E2670C"/>
    <w:rsid w:val="00EC6AA8"/>
    <w:rsid w:val="00ED110C"/>
    <w:rsid w:val="00F55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5E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5E9E"/>
  </w:style>
  <w:style w:type="paragraph" w:styleId="Footer">
    <w:name w:val="footer"/>
    <w:basedOn w:val="Normal"/>
    <w:link w:val="FooterChar"/>
    <w:uiPriority w:val="99"/>
    <w:unhideWhenUsed/>
    <w:rsid w:val="00BB5E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5E9E"/>
  </w:style>
  <w:style w:type="paragraph" w:styleId="ListParagraph">
    <w:name w:val="List Paragraph"/>
    <w:basedOn w:val="Normal"/>
    <w:uiPriority w:val="34"/>
    <w:qFormat/>
    <w:rsid w:val="00997CE4"/>
    <w:pPr>
      <w:ind w:left="720"/>
      <w:contextualSpacing/>
    </w:pPr>
  </w:style>
  <w:style w:type="paragraph" w:styleId="NormalWeb">
    <w:name w:val="Normal (Web)"/>
    <w:basedOn w:val="Normal"/>
    <w:uiPriority w:val="99"/>
    <w:semiHidden/>
    <w:unhideWhenUsed/>
    <w:rsid w:val="00283EC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5318B"/>
    <w:rPr>
      <w:color w:val="3547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5E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5E9E"/>
  </w:style>
  <w:style w:type="paragraph" w:styleId="Footer">
    <w:name w:val="footer"/>
    <w:basedOn w:val="Normal"/>
    <w:link w:val="FooterChar"/>
    <w:uiPriority w:val="99"/>
    <w:unhideWhenUsed/>
    <w:rsid w:val="00BB5E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5E9E"/>
  </w:style>
  <w:style w:type="paragraph" w:styleId="ListParagraph">
    <w:name w:val="List Paragraph"/>
    <w:basedOn w:val="Normal"/>
    <w:uiPriority w:val="34"/>
    <w:qFormat/>
    <w:rsid w:val="00997CE4"/>
    <w:pPr>
      <w:ind w:left="720"/>
      <w:contextualSpacing/>
    </w:pPr>
  </w:style>
  <w:style w:type="paragraph" w:styleId="NormalWeb">
    <w:name w:val="Normal (Web)"/>
    <w:basedOn w:val="Normal"/>
    <w:uiPriority w:val="99"/>
    <w:semiHidden/>
    <w:unhideWhenUsed/>
    <w:rsid w:val="00283EC9"/>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5318B"/>
    <w:rPr>
      <w:color w:val="3547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9229708">
      <w:bodyDiv w:val="1"/>
      <w:marLeft w:val="0"/>
      <w:marRight w:val="0"/>
      <w:marTop w:val="0"/>
      <w:marBottom w:val="0"/>
      <w:divBdr>
        <w:top w:val="none" w:sz="0" w:space="0" w:color="auto"/>
        <w:left w:val="none" w:sz="0" w:space="0" w:color="auto"/>
        <w:bottom w:val="none" w:sz="0" w:space="0" w:color="auto"/>
        <w:right w:val="none" w:sz="0" w:space="0" w:color="auto"/>
      </w:divBdr>
      <w:divsChild>
        <w:div w:id="549079309">
          <w:marLeft w:val="0"/>
          <w:marRight w:val="750"/>
          <w:marTop w:val="0"/>
          <w:marBottom w:val="0"/>
          <w:divBdr>
            <w:top w:val="none" w:sz="0" w:space="0" w:color="auto"/>
            <w:left w:val="none" w:sz="0" w:space="0" w:color="auto"/>
            <w:bottom w:val="none" w:sz="0" w:space="0" w:color="auto"/>
            <w:right w:val="none" w:sz="0" w:space="0" w:color="auto"/>
          </w:divBdr>
        </w:div>
        <w:div w:id="163251759">
          <w:marLeft w:val="0"/>
          <w:marRight w:val="750"/>
          <w:marTop w:val="0"/>
          <w:marBottom w:val="0"/>
          <w:divBdr>
            <w:top w:val="none" w:sz="0" w:space="0" w:color="auto"/>
            <w:left w:val="none" w:sz="0" w:space="0" w:color="auto"/>
            <w:bottom w:val="none" w:sz="0" w:space="0" w:color="auto"/>
            <w:right w:val="none" w:sz="0" w:space="0" w:color="auto"/>
          </w:divBdr>
        </w:div>
      </w:divsChild>
    </w:div>
    <w:div w:id="1751197126">
      <w:bodyDiv w:val="1"/>
      <w:marLeft w:val="0"/>
      <w:marRight w:val="0"/>
      <w:marTop w:val="0"/>
      <w:marBottom w:val="0"/>
      <w:divBdr>
        <w:top w:val="none" w:sz="0" w:space="0" w:color="auto"/>
        <w:left w:val="none" w:sz="0" w:space="0" w:color="auto"/>
        <w:bottom w:val="none" w:sz="0" w:space="0" w:color="auto"/>
        <w:right w:val="none" w:sz="0" w:space="0" w:color="auto"/>
      </w:divBdr>
      <w:divsChild>
        <w:div w:id="449475667">
          <w:marLeft w:val="0"/>
          <w:marRight w:val="0"/>
          <w:marTop w:val="0"/>
          <w:marBottom w:val="45"/>
          <w:divBdr>
            <w:top w:val="none" w:sz="0" w:space="0" w:color="auto"/>
            <w:left w:val="none" w:sz="0" w:space="0" w:color="auto"/>
            <w:bottom w:val="none" w:sz="0" w:space="0" w:color="auto"/>
            <w:right w:val="none" w:sz="0" w:space="0" w:color="auto"/>
          </w:divBdr>
        </w:div>
        <w:div w:id="869880756">
          <w:marLeft w:val="0"/>
          <w:marRight w:val="0"/>
          <w:marTop w:val="0"/>
          <w:marBottom w:val="45"/>
          <w:divBdr>
            <w:top w:val="none" w:sz="0" w:space="0" w:color="auto"/>
            <w:left w:val="none" w:sz="0" w:space="0" w:color="auto"/>
            <w:bottom w:val="none" w:sz="0" w:space="0" w:color="auto"/>
            <w:right w:val="none" w:sz="0" w:space="0" w:color="auto"/>
          </w:divBdr>
        </w:div>
        <w:div w:id="1327703539">
          <w:marLeft w:val="0"/>
          <w:marRight w:val="0"/>
          <w:marTop w:val="0"/>
          <w:marBottom w:val="4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2805</TotalTime>
  <Pages>3</Pages>
  <Words>470</Words>
  <Characters>2685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Jared V. Purcell</dc:creator>
  <cp:lastModifiedBy>Jared V. Purcell</cp:lastModifiedBy>
  <cp:revision>2</cp:revision>
  <dcterms:created xsi:type="dcterms:W3CDTF">2013-09-11T00:05:00Z</dcterms:created>
  <dcterms:modified xsi:type="dcterms:W3CDTF">2013-09-12T22:59:00Z</dcterms:modified>
</cp:coreProperties>
</file>