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800" w:rsidRDefault="00623800" w:rsidP="00623800">
      <w:pPr>
        <w:spacing w:line="480" w:lineRule="auto"/>
        <w:contextualSpacing/>
        <w:rPr>
          <w:rFonts w:ascii="Times New Roman" w:hAnsi="Times New Roman" w:cs="Times New Roman"/>
          <w:sz w:val="24"/>
          <w:szCs w:val="24"/>
        </w:rPr>
      </w:pPr>
      <w:r>
        <w:rPr>
          <w:rFonts w:ascii="Times New Roman" w:hAnsi="Times New Roman" w:cs="Times New Roman"/>
          <w:sz w:val="24"/>
          <w:szCs w:val="24"/>
        </w:rPr>
        <w:t>Jared Purcell</w:t>
      </w:r>
    </w:p>
    <w:p w:rsidR="00623800" w:rsidRDefault="00623800" w:rsidP="00623800">
      <w:pPr>
        <w:spacing w:line="480" w:lineRule="auto"/>
        <w:contextualSpacing/>
        <w:rPr>
          <w:rFonts w:ascii="Times New Roman" w:hAnsi="Times New Roman" w:cs="Times New Roman"/>
          <w:sz w:val="24"/>
          <w:szCs w:val="24"/>
        </w:rPr>
      </w:pPr>
      <w:r>
        <w:rPr>
          <w:rFonts w:ascii="Times New Roman" w:hAnsi="Times New Roman" w:cs="Times New Roman"/>
          <w:sz w:val="24"/>
          <w:szCs w:val="24"/>
        </w:rPr>
        <w:t>Dr. Scott Boltwood</w:t>
      </w:r>
    </w:p>
    <w:p w:rsidR="00623800" w:rsidRDefault="00623800" w:rsidP="00623800">
      <w:pPr>
        <w:spacing w:line="480" w:lineRule="auto"/>
        <w:contextualSpacing/>
        <w:rPr>
          <w:rFonts w:ascii="Times New Roman" w:hAnsi="Times New Roman" w:cs="Times New Roman"/>
          <w:sz w:val="24"/>
          <w:szCs w:val="24"/>
        </w:rPr>
      </w:pPr>
      <w:r>
        <w:rPr>
          <w:rFonts w:ascii="Times New Roman" w:hAnsi="Times New Roman" w:cs="Times New Roman"/>
          <w:sz w:val="24"/>
          <w:szCs w:val="24"/>
        </w:rPr>
        <w:t>English 364</w:t>
      </w:r>
      <w:r w:rsidR="00422910">
        <w:rPr>
          <w:rFonts w:ascii="Times New Roman" w:hAnsi="Times New Roman" w:cs="Times New Roman"/>
          <w:sz w:val="24"/>
          <w:szCs w:val="24"/>
        </w:rPr>
        <w:t xml:space="preserve"> Studies in Literary Traditions: Ireland</w:t>
      </w:r>
    </w:p>
    <w:p w:rsidR="00544E88" w:rsidRPr="00544E88" w:rsidRDefault="009D043C" w:rsidP="00623800">
      <w:pPr>
        <w:spacing w:line="480" w:lineRule="auto"/>
        <w:contextualSpacing/>
        <w:rPr>
          <w:rFonts w:ascii="Times New Roman" w:hAnsi="Times New Roman" w:cs="Times New Roman"/>
          <w:sz w:val="24"/>
          <w:szCs w:val="24"/>
        </w:rPr>
      </w:pPr>
      <w:r>
        <w:rPr>
          <w:rFonts w:ascii="Times New Roman" w:hAnsi="Times New Roman" w:cs="Times New Roman"/>
          <w:sz w:val="24"/>
          <w:szCs w:val="24"/>
        </w:rPr>
        <w:t>September 30, 2013</w:t>
      </w:r>
    </w:p>
    <w:p w:rsidR="00422910" w:rsidRDefault="00242175" w:rsidP="009D043C">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I &amp;</w:t>
      </w:r>
      <w:r w:rsidR="00AD5541">
        <w:rPr>
          <w:rFonts w:ascii="Times New Roman" w:hAnsi="Times New Roman" w:cs="Times New Roman"/>
          <w:sz w:val="24"/>
          <w:szCs w:val="24"/>
        </w:rPr>
        <w:t xml:space="preserve"> </w:t>
      </w:r>
      <w:r>
        <w:rPr>
          <w:rFonts w:ascii="Times New Roman" w:hAnsi="Times New Roman" w:cs="Times New Roman"/>
          <w:sz w:val="24"/>
          <w:szCs w:val="24"/>
        </w:rPr>
        <w:t xml:space="preserve">the </w:t>
      </w:r>
      <w:proofErr w:type="spellStart"/>
      <w:r w:rsidR="00AD5541">
        <w:rPr>
          <w:rFonts w:ascii="Times New Roman" w:hAnsi="Times New Roman" w:cs="Times New Roman"/>
          <w:sz w:val="24"/>
          <w:szCs w:val="24"/>
        </w:rPr>
        <w:t>Ich</w:t>
      </w:r>
      <w:proofErr w:type="spellEnd"/>
    </w:p>
    <w:p w:rsidR="00886B22" w:rsidRDefault="009D043C" w:rsidP="009D043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3468A8">
        <w:rPr>
          <w:rFonts w:ascii="Times New Roman" w:hAnsi="Times New Roman" w:cs="Times New Roman"/>
          <w:sz w:val="24"/>
          <w:szCs w:val="24"/>
        </w:rPr>
        <w:t>In the William Butler</w:t>
      </w:r>
      <w:r w:rsidR="00AD5541">
        <w:rPr>
          <w:rFonts w:ascii="Times New Roman" w:hAnsi="Times New Roman" w:cs="Times New Roman"/>
          <w:sz w:val="24"/>
          <w:szCs w:val="24"/>
        </w:rPr>
        <w:t xml:space="preserve"> Yates </w:t>
      </w:r>
      <w:r w:rsidR="005E77CD">
        <w:rPr>
          <w:rFonts w:ascii="Times New Roman" w:hAnsi="Times New Roman" w:cs="Times New Roman"/>
          <w:sz w:val="24"/>
          <w:szCs w:val="24"/>
        </w:rPr>
        <w:t xml:space="preserve">poetic </w:t>
      </w:r>
      <w:r w:rsidR="00AD5541">
        <w:rPr>
          <w:rFonts w:ascii="Times New Roman" w:hAnsi="Times New Roman" w:cs="Times New Roman"/>
          <w:sz w:val="24"/>
          <w:szCs w:val="24"/>
        </w:rPr>
        <w:t xml:space="preserve">masterpiece, “Ego Dominus </w:t>
      </w:r>
      <w:proofErr w:type="spellStart"/>
      <w:r w:rsidR="00AD5541">
        <w:rPr>
          <w:rFonts w:ascii="Times New Roman" w:hAnsi="Times New Roman" w:cs="Times New Roman"/>
          <w:sz w:val="24"/>
          <w:szCs w:val="24"/>
        </w:rPr>
        <w:t>Tuus</w:t>
      </w:r>
      <w:proofErr w:type="spellEnd"/>
      <w:r w:rsidR="00242175">
        <w:rPr>
          <w:rFonts w:ascii="Times New Roman" w:hAnsi="Times New Roman" w:cs="Times New Roman"/>
          <w:sz w:val="24"/>
          <w:szCs w:val="24"/>
        </w:rPr>
        <w:t xml:space="preserve">”, </w:t>
      </w:r>
      <w:r w:rsidR="00D81385">
        <w:rPr>
          <w:rFonts w:ascii="Times New Roman" w:hAnsi="Times New Roman" w:cs="Times New Roman"/>
          <w:sz w:val="24"/>
          <w:szCs w:val="24"/>
        </w:rPr>
        <w:t xml:space="preserve">two stark ideas </w:t>
      </w:r>
      <w:r w:rsidR="003468A8">
        <w:rPr>
          <w:rFonts w:ascii="Times New Roman" w:hAnsi="Times New Roman" w:cs="Times New Roman"/>
          <w:sz w:val="24"/>
          <w:szCs w:val="24"/>
        </w:rPr>
        <w:t>negotiate with</w:t>
      </w:r>
      <w:r w:rsidR="00D81385">
        <w:rPr>
          <w:rFonts w:ascii="Times New Roman" w:hAnsi="Times New Roman" w:cs="Times New Roman"/>
          <w:sz w:val="24"/>
          <w:szCs w:val="24"/>
        </w:rPr>
        <w:t xml:space="preserve"> each other over the </w:t>
      </w:r>
      <w:r w:rsidR="003468A8">
        <w:rPr>
          <w:rFonts w:ascii="Times New Roman" w:hAnsi="Times New Roman" w:cs="Times New Roman"/>
          <w:sz w:val="24"/>
          <w:szCs w:val="24"/>
        </w:rPr>
        <w:t>means that</w:t>
      </w:r>
      <w:r w:rsidR="00FB11D7">
        <w:rPr>
          <w:rFonts w:ascii="Times New Roman" w:hAnsi="Times New Roman" w:cs="Times New Roman"/>
          <w:sz w:val="24"/>
          <w:szCs w:val="24"/>
        </w:rPr>
        <w:t xml:space="preserve"> define one’s self. </w:t>
      </w:r>
      <w:r w:rsidR="00D06CB8">
        <w:rPr>
          <w:rFonts w:ascii="Times New Roman" w:hAnsi="Times New Roman" w:cs="Times New Roman"/>
          <w:sz w:val="24"/>
          <w:szCs w:val="24"/>
        </w:rPr>
        <w:t>In this 80</w:t>
      </w:r>
      <w:r w:rsidR="00BD3ED7">
        <w:rPr>
          <w:rFonts w:ascii="Times New Roman" w:hAnsi="Times New Roman" w:cs="Times New Roman"/>
          <w:sz w:val="24"/>
          <w:szCs w:val="24"/>
        </w:rPr>
        <w:t xml:space="preserve"> verse poem, I will divulge into the </w:t>
      </w:r>
      <w:r w:rsidR="00A045A9">
        <w:rPr>
          <w:rFonts w:ascii="Times New Roman" w:hAnsi="Times New Roman" w:cs="Times New Roman"/>
          <w:sz w:val="24"/>
          <w:szCs w:val="24"/>
        </w:rPr>
        <w:t xml:space="preserve">ethics of each </w:t>
      </w:r>
      <w:r w:rsidR="00367136">
        <w:rPr>
          <w:rFonts w:ascii="Times New Roman" w:hAnsi="Times New Roman" w:cs="Times New Roman"/>
          <w:sz w:val="24"/>
          <w:szCs w:val="24"/>
        </w:rPr>
        <w:t xml:space="preserve">idea’s </w:t>
      </w:r>
      <w:r w:rsidR="00A045A9">
        <w:rPr>
          <w:rFonts w:ascii="Times New Roman" w:hAnsi="Times New Roman" w:cs="Times New Roman"/>
          <w:sz w:val="24"/>
          <w:szCs w:val="24"/>
        </w:rPr>
        <w:t xml:space="preserve">argument and </w:t>
      </w:r>
      <w:r w:rsidR="00886B22">
        <w:rPr>
          <w:rFonts w:ascii="Times New Roman" w:hAnsi="Times New Roman" w:cs="Times New Roman"/>
          <w:sz w:val="24"/>
          <w:szCs w:val="24"/>
        </w:rPr>
        <w:t xml:space="preserve">provide details, interpreting </w:t>
      </w:r>
      <w:r w:rsidR="00730E1C">
        <w:rPr>
          <w:rFonts w:ascii="Times New Roman" w:hAnsi="Times New Roman" w:cs="Times New Roman"/>
          <w:sz w:val="24"/>
          <w:szCs w:val="24"/>
        </w:rPr>
        <w:t xml:space="preserve">the significance of each thought and </w:t>
      </w:r>
      <w:r w:rsidR="00367136">
        <w:rPr>
          <w:rFonts w:ascii="Times New Roman" w:hAnsi="Times New Roman" w:cs="Times New Roman"/>
          <w:sz w:val="24"/>
          <w:szCs w:val="24"/>
        </w:rPr>
        <w:t xml:space="preserve">the </w:t>
      </w:r>
      <w:r w:rsidR="00730E1C">
        <w:rPr>
          <w:rFonts w:ascii="Times New Roman" w:hAnsi="Times New Roman" w:cs="Times New Roman"/>
          <w:sz w:val="24"/>
          <w:szCs w:val="24"/>
        </w:rPr>
        <w:t xml:space="preserve">transitions </w:t>
      </w:r>
      <w:r w:rsidR="00367136">
        <w:rPr>
          <w:rFonts w:ascii="Times New Roman" w:hAnsi="Times New Roman" w:cs="Times New Roman"/>
          <w:sz w:val="24"/>
          <w:szCs w:val="24"/>
        </w:rPr>
        <w:t>betwee</w:t>
      </w:r>
      <w:r w:rsidR="005E77CD">
        <w:rPr>
          <w:rFonts w:ascii="Times New Roman" w:hAnsi="Times New Roman" w:cs="Times New Roman"/>
          <w:sz w:val="24"/>
          <w:szCs w:val="24"/>
        </w:rPr>
        <w:t>n them</w:t>
      </w:r>
      <w:r w:rsidR="007E299F">
        <w:rPr>
          <w:rFonts w:ascii="Times New Roman" w:hAnsi="Times New Roman" w:cs="Times New Roman"/>
          <w:sz w:val="24"/>
          <w:szCs w:val="24"/>
        </w:rPr>
        <w:t xml:space="preserve"> in chronological-verse order</w:t>
      </w:r>
      <w:r w:rsidR="005E77CD">
        <w:rPr>
          <w:rFonts w:ascii="Times New Roman" w:hAnsi="Times New Roman" w:cs="Times New Roman"/>
          <w:sz w:val="24"/>
          <w:szCs w:val="24"/>
        </w:rPr>
        <w:t xml:space="preserve">. </w:t>
      </w:r>
      <w:r w:rsidR="007E299F">
        <w:rPr>
          <w:rFonts w:ascii="Times New Roman" w:hAnsi="Times New Roman" w:cs="Times New Roman"/>
          <w:sz w:val="24"/>
          <w:szCs w:val="24"/>
        </w:rPr>
        <w:t xml:space="preserve">It is my interpretation of this poem that the </w:t>
      </w:r>
      <w:r w:rsidR="006E2867">
        <w:rPr>
          <w:rFonts w:ascii="Times New Roman" w:hAnsi="Times New Roman" w:cs="Times New Roman"/>
          <w:sz w:val="24"/>
          <w:szCs w:val="24"/>
        </w:rPr>
        <w:t xml:space="preserve">dialogue between these two thoughts </w:t>
      </w:r>
      <w:r w:rsidR="00741330">
        <w:rPr>
          <w:rFonts w:ascii="Times New Roman" w:hAnsi="Times New Roman" w:cs="Times New Roman"/>
          <w:sz w:val="24"/>
          <w:szCs w:val="24"/>
        </w:rPr>
        <w:t>is</w:t>
      </w:r>
      <w:r w:rsidR="007E299F">
        <w:rPr>
          <w:rFonts w:ascii="Times New Roman" w:hAnsi="Times New Roman" w:cs="Times New Roman"/>
          <w:sz w:val="24"/>
          <w:szCs w:val="24"/>
        </w:rPr>
        <w:t xml:space="preserve"> </w:t>
      </w:r>
      <w:r w:rsidR="006E2867">
        <w:rPr>
          <w:rFonts w:ascii="Times New Roman" w:hAnsi="Times New Roman" w:cs="Times New Roman"/>
          <w:sz w:val="24"/>
          <w:szCs w:val="24"/>
        </w:rPr>
        <w:t xml:space="preserve">different levels of cognizance; either </w:t>
      </w:r>
      <w:r w:rsidR="00A34756">
        <w:rPr>
          <w:rFonts w:ascii="Times New Roman" w:hAnsi="Times New Roman" w:cs="Times New Roman"/>
          <w:sz w:val="24"/>
          <w:szCs w:val="24"/>
        </w:rPr>
        <w:t>level of cognitive thought</w:t>
      </w:r>
      <w:r w:rsidR="00741330">
        <w:rPr>
          <w:rFonts w:ascii="Times New Roman" w:hAnsi="Times New Roman" w:cs="Times New Roman"/>
          <w:sz w:val="24"/>
          <w:szCs w:val="24"/>
        </w:rPr>
        <w:t xml:space="preserve"> </w:t>
      </w:r>
      <w:r w:rsidR="00824ADE">
        <w:rPr>
          <w:rFonts w:ascii="Times New Roman" w:hAnsi="Times New Roman" w:cs="Times New Roman"/>
          <w:sz w:val="24"/>
          <w:szCs w:val="24"/>
        </w:rPr>
        <w:t>cannot</w:t>
      </w:r>
      <w:r w:rsidR="00741330">
        <w:rPr>
          <w:rFonts w:ascii="Times New Roman" w:hAnsi="Times New Roman" w:cs="Times New Roman"/>
          <w:sz w:val="24"/>
          <w:szCs w:val="24"/>
        </w:rPr>
        <w:t xml:space="preserve"> make logical progression</w:t>
      </w:r>
      <w:r w:rsidR="006E2867">
        <w:rPr>
          <w:rFonts w:ascii="Times New Roman" w:hAnsi="Times New Roman" w:cs="Times New Roman"/>
          <w:sz w:val="24"/>
          <w:szCs w:val="24"/>
        </w:rPr>
        <w:t xml:space="preserve"> with</w:t>
      </w:r>
      <w:r w:rsidR="0074064E">
        <w:rPr>
          <w:rFonts w:ascii="Times New Roman" w:hAnsi="Times New Roman" w:cs="Times New Roman"/>
          <w:sz w:val="24"/>
          <w:szCs w:val="24"/>
        </w:rPr>
        <w:t xml:space="preserve">out </w:t>
      </w:r>
      <w:r w:rsidR="009821DC">
        <w:rPr>
          <w:rFonts w:ascii="Times New Roman" w:hAnsi="Times New Roman" w:cs="Times New Roman"/>
          <w:sz w:val="24"/>
          <w:szCs w:val="24"/>
        </w:rPr>
        <w:t xml:space="preserve">reflection </w:t>
      </w:r>
      <w:r w:rsidR="0074064E">
        <w:rPr>
          <w:rFonts w:ascii="Times New Roman" w:hAnsi="Times New Roman" w:cs="Times New Roman"/>
          <w:sz w:val="24"/>
          <w:szCs w:val="24"/>
        </w:rPr>
        <w:t>from</w:t>
      </w:r>
      <w:r w:rsidR="009821DC">
        <w:rPr>
          <w:rFonts w:ascii="Times New Roman" w:hAnsi="Times New Roman" w:cs="Times New Roman"/>
          <w:sz w:val="24"/>
          <w:szCs w:val="24"/>
        </w:rPr>
        <w:t xml:space="preserve"> the other</w:t>
      </w:r>
      <w:r w:rsidR="0074064E">
        <w:rPr>
          <w:rFonts w:ascii="Times New Roman" w:hAnsi="Times New Roman" w:cs="Times New Roman"/>
          <w:sz w:val="24"/>
          <w:szCs w:val="24"/>
        </w:rPr>
        <w:t>.</w:t>
      </w:r>
      <w:r w:rsidR="009821DC">
        <w:rPr>
          <w:rFonts w:ascii="Times New Roman" w:hAnsi="Times New Roman" w:cs="Times New Roman"/>
          <w:sz w:val="24"/>
          <w:szCs w:val="24"/>
        </w:rPr>
        <w:t xml:space="preserve"> </w:t>
      </w:r>
      <w:r w:rsidR="0074064E">
        <w:rPr>
          <w:rFonts w:ascii="Times New Roman" w:hAnsi="Times New Roman" w:cs="Times New Roman"/>
          <w:sz w:val="24"/>
          <w:szCs w:val="24"/>
        </w:rPr>
        <w:t>Although</w:t>
      </w:r>
      <w:r w:rsidR="00824ADE">
        <w:rPr>
          <w:rFonts w:ascii="Times New Roman" w:hAnsi="Times New Roman" w:cs="Times New Roman"/>
          <w:sz w:val="24"/>
          <w:szCs w:val="24"/>
        </w:rPr>
        <w:t xml:space="preserve"> several passages fro</w:t>
      </w:r>
      <w:r w:rsidR="0011206D">
        <w:rPr>
          <w:rFonts w:ascii="Times New Roman" w:hAnsi="Times New Roman" w:cs="Times New Roman"/>
          <w:sz w:val="24"/>
          <w:szCs w:val="24"/>
        </w:rPr>
        <w:t xml:space="preserve">m the poem provide strong suggestions that the </w:t>
      </w:r>
      <w:r w:rsidR="0074064E">
        <w:rPr>
          <w:rFonts w:ascii="Times New Roman" w:hAnsi="Times New Roman" w:cs="Times New Roman"/>
          <w:sz w:val="24"/>
          <w:szCs w:val="24"/>
        </w:rPr>
        <w:t xml:space="preserve">two </w:t>
      </w:r>
      <w:r w:rsidR="0011206D">
        <w:rPr>
          <w:rFonts w:ascii="Times New Roman" w:hAnsi="Times New Roman" w:cs="Times New Roman"/>
          <w:sz w:val="24"/>
          <w:szCs w:val="24"/>
        </w:rPr>
        <w:t>ideas are vastly</w:t>
      </w:r>
      <w:r w:rsidR="00546FAA">
        <w:rPr>
          <w:rFonts w:ascii="Times New Roman" w:hAnsi="Times New Roman" w:cs="Times New Roman"/>
          <w:sz w:val="24"/>
          <w:szCs w:val="24"/>
        </w:rPr>
        <w:t xml:space="preserve"> different and provide esse</w:t>
      </w:r>
      <w:r w:rsidR="003468A8">
        <w:rPr>
          <w:rFonts w:ascii="Times New Roman" w:hAnsi="Times New Roman" w:cs="Times New Roman"/>
          <w:sz w:val="24"/>
          <w:szCs w:val="24"/>
        </w:rPr>
        <w:t>ntial perspectives for argument,</w:t>
      </w:r>
      <w:r w:rsidR="0011206D">
        <w:rPr>
          <w:rFonts w:ascii="Times New Roman" w:hAnsi="Times New Roman" w:cs="Times New Roman"/>
          <w:sz w:val="24"/>
          <w:szCs w:val="24"/>
        </w:rPr>
        <w:t xml:space="preserve"> it is </w:t>
      </w:r>
      <w:r w:rsidR="0074064E">
        <w:rPr>
          <w:rFonts w:ascii="Times New Roman" w:hAnsi="Times New Roman" w:cs="Times New Roman"/>
          <w:sz w:val="24"/>
          <w:szCs w:val="24"/>
        </w:rPr>
        <w:t xml:space="preserve">plausible that they are a part of the same mind. </w:t>
      </w:r>
      <w:r w:rsidR="005C6C86">
        <w:rPr>
          <w:rFonts w:ascii="Times New Roman" w:hAnsi="Times New Roman" w:cs="Times New Roman"/>
          <w:sz w:val="24"/>
          <w:szCs w:val="24"/>
        </w:rPr>
        <w:t>Finally, I will conclude this paper with the notion that the two ideas</w:t>
      </w:r>
      <w:r w:rsidR="00A929CD">
        <w:rPr>
          <w:rFonts w:ascii="Times New Roman" w:hAnsi="Times New Roman" w:cs="Times New Roman"/>
          <w:sz w:val="24"/>
          <w:szCs w:val="24"/>
        </w:rPr>
        <w:t xml:space="preserve"> are a verbal Freudian analysis, interpreting</w:t>
      </w:r>
      <w:r w:rsidR="00E24EB2">
        <w:rPr>
          <w:rFonts w:ascii="Times New Roman" w:hAnsi="Times New Roman" w:cs="Times New Roman"/>
          <w:sz w:val="24"/>
          <w:szCs w:val="24"/>
        </w:rPr>
        <w:t xml:space="preserve"> </w:t>
      </w:r>
      <w:r w:rsidR="00A929CD">
        <w:rPr>
          <w:rFonts w:ascii="Times New Roman" w:hAnsi="Times New Roman" w:cs="Times New Roman"/>
          <w:sz w:val="24"/>
          <w:szCs w:val="24"/>
        </w:rPr>
        <w:t>processed fee</w:t>
      </w:r>
      <w:r w:rsidR="00C53377">
        <w:rPr>
          <w:rFonts w:ascii="Times New Roman" w:hAnsi="Times New Roman" w:cs="Times New Roman"/>
          <w:sz w:val="24"/>
          <w:szCs w:val="24"/>
        </w:rPr>
        <w:t xml:space="preserve">lings and thoughts </w:t>
      </w:r>
      <w:r w:rsidR="005A743E">
        <w:rPr>
          <w:rFonts w:ascii="Times New Roman" w:hAnsi="Times New Roman" w:cs="Times New Roman"/>
          <w:sz w:val="24"/>
          <w:szCs w:val="24"/>
        </w:rPr>
        <w:t xml:space="preserve">into </w:t>
      </w:r>
      <w:r w:rsidR="002032B9">
        <w:rPr>
          <w:rFonts w:ascii="Times New Roman" w:hAnsi="Times New Roman" w:cs="Times New Roman"/>
          <w:sz w:val="24"/>
          <w:szCs w:val="24"/>
        </w:rPr>
        <w:t xml:space="preserve">very well scripted conversation; this conversation ultimately leads the </w:t>
      </w:r>
      <w:r w:rsidR="003468A8">
        <w:rPr>
          <w:rFonts w:ascii="Times New Roman" w:hAnsi="Times New Roman" w:cs="Times New Roman"/>
          <w:sz w:val="24"/>
          <w:szCs w:val="24"/>
        </w:rPr>
        <w:t xml:space="preserve">one </w:t>
      </w:r>
      <w:r w:rsidR="002032B9">
        <w:rPr>
          <w:rFonts w:ascii="Times New Roman" w:hAnsi="Times New Roman" w:cs="Times New Roman"/>
          <w:sz w:val="24"/>
          <w:szCs w:val="24"/>
        </w:rPr>
        <w:t xml:space="preserve">mind into a better, if not complete, understanding of him or </w:t>
      </w:r>
      <w:proofErr w:type="gramStart"/>
      <w:r w:rsidR="00D06CB8">
        <w:rPr>
          <w:rFonts w:ascii="Times New Roman" w:hAnsi="Times New Roman" w:cs="Times New Roman"/>
          <w:sz w:val="24"/>
          <w:szCs w:val="24"/>
        </w:rPr>
        <w:t>herself</w:t>
      </w:r>
      <w:proofErr w:type="gramEnd"/>
      <w:r w:rsidR="002032B9">
        <w:rPr>
          <w:rFonts w:ascii="Times New Roman" w:hAnsi="Times New Roman" w:cs="Times New Roman"/>
          <w:sz w:val="24"/>
          <w:szCs w:val="24"/>
        </w:rPr>
        <w:t>.</w:t>
      </w:r>
      <w:r w:rsidR="00D06CB8">
        <w:rPr>
          <w:rFonts w:ascii="Times New Roman" w:hAnsi="Times New Roman" w:cs="Times New Roman"/>
          <w:sz w:val="24"/>
          <w:szCs w:val="24"/>
        </w:rPr>
        <w:t xml:space="preserve"> </w:t>
      </w:r>
    </w:p>
    <w:p w:rsidR="00D06CB8" w:rsidRDefault="00D06CB8" w:rsidP="00D06CB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In the beginning of this poem, Hic, which in Latin translates to “here”, “this”, or “the present”</w:t>
      </w:r>
      <w:r w:rsidR="00AE472C">
        <w:rPr>
          <w:rFonts w:ascii="Times New Roman" w:hAnsi="Times New Roman" w:cs="Times New Roman"/>
          <w:sz w:val="24"/>
          <w:szCs w:val="24"/>
        </w:rPr>
        <w:t xml:space="preserve">, places the reader in ragged vicinity which Hic finds himself </w:t>
      </w:r>
      <w:r w:rsidR="000606F0">
        <w:rPr>
          <w:rFonts w:ascii="Times New Roman" w:hAnsi="Times New Roman" w:cs="Times New Roman"/>
          <w:sz w:val="24"/>
          <w:szCs w:val="24"/>
        </w:rPr>
        <w:t>diagnosing an epiphany</w:t>
      </w:r>
      <w:r w:rsidR="00983784">
        <w:rPr>
          <w:rFonts w:ascii="Times New Roman" w:hAnsi="Times New Roman" w:cs="Times New Roman"/>
          <w:sz w:val="24"/>
          <w:szCs w:val="24"/>
        </w:rPr>
        <w:t xml:space="preserve"> and questioning his place thoughts and his placement in life</w:t>
      </w:r>
      <w:r w:rsidR="000606F0">
        <w:rPr>
          <w:rFonts w:ascii="Times New Roman" w:hAnsi="Times New Roman" w:cs="Times New Roman"/>
          <w:sz w:val="24"/>
          <w:szCs w:val="24"/>
        </w:rPr>
        <w:t>. Hic comes into realization that, no matter how much he has endured and proved knowledgeable in life, he is still perplexed and enthralled by</w:t>
      </w:r>
      <w:r w:rsidR="006E1C58">
        <w:rPr>
          <w:rFonts w:ascii="Times New Roman" w:hAnsi="Times New Roman" w:cs="Times New Roman"/>
          <w:sz w:val="24"/>
          <w:szCs w:val="24"/>
        </w:rPr>
        <w:t xml:space="preserve"> an “unconquerable delusion”, a mental</w:t>
      </w:r>
      <w:r w:rsidR="000606F0">
        <w:rPr>
          <w:rFonts w:ascii="Times New Roman" w:hAnsi="Times New Roman" w:cs="Times New Roman"/>
          <w:sz w:val="24"/>
          <w:szCs w:val="24"/>
        </w:rPr>
        <w:t xml:space="preserve"> enigma that he can only decipher into ambiguous “magical shapes” </w:t>
      </w:r>
      <w:r w:rsidR="009C01D2">
        <w:rPr>
          <w:rFonts w:ascii="Times New Roman" w:hAnsi="Times New Roman" w:cs="Times New Roman"/>
          <w:sz w:val="24"/>
          <w:szCs w:val="24"/>
        </w:rPr>
        <w:t>In order to come to ter</w:t>
      </w:r>
      <w:r w:rsidR="006E1C58">
        <w:rPr>
          <w:rFonts w:ascii="Times New Roman" w:hAnsi="Times New Roman" w:cs="Times New Roman"/>
          <w:sz w:val="24"/>
          <w:szCs w:val="24"/>
        </w:rPr>
        <w:t>ms, Hic calls upon his opposite self</w:t>
      </w:r>
      <w:r w:rsidR="009C01D2">
        <w:rPr>
          <w:rFonts w:ascii="Times New Roman" w:hAnsi="Times New Roman" w:cs="Times New Roman"/>
          <w:sz w:val="24"/>
          <w:szCs w:val="24"/>
        </w:rPr>
        <w:t xml:space="preserve">, </w:t>
      </w:r>
      <w:proofErr w:type="spellStart"/>
      <w:r w:rsidR="009C01D2">
        <w:rPr>
          <w:rFonts w:ascii="Times New Roman" w:hAnsi="Times New Roman" w:cs="Times New Roman"/>
          <w:sz w:val="24"/>
          <w:szCs w:val="24"/>
        </w:rPr>
        <w:t>Ille</w:t>
      </w:r>
      <w:proofErr w:type="spellEnd"/>
      <w:r w:rsidR="009C01D2">
        <w:rPr>
          <w:rFonts w:ascii="Times New Roman" w:hAnsi="Times New Roman" w:cs="Times New Roman"/>
          <w:sz w:val="24"/>
          <w:szCs w:val="24"/>
        </w:rPr>
        <w:t xml:space="preserve">. </w:t>
      </w:r>
      <w:r w:rsidR="006E1C58">
        <w:rPr>
          <w:rFonts w:ascii="Times New Roman" w:hAnsi="Times New Roman" w:cs="Times New Roman"/>
          <w:sz w:val="24"/>
          <w:szCs w:val="24"/>
        </w:rPr>
        <w:t xml:space="preserve"> </w:t>
      </w:r>
      <w:proofErr w:type="spellStart"/>
      <w:r w:rsidR="009C01D2">
        <w:rPr>
          <w:rFonts w:ascii="Times New Roman" w:hAnsi="Times New Roman" w:cs="Times New Roman"/>
          <w:sz w:val="24"/>
          <w:szCs w:val="24"/>
        </w:rPr>
        <w:lastRenderedPageBreak/>
        <w:t>Ille</w:t>
      </w:r>
      <w:proofErr w:type="spellEnd"/>
      <w:r w:rsidR="009C01D2">
        <w:rPr>
          <w:rFonts w:ascii="Times New Roman" w:hAnsi="Times New Roman" w:cs="Times New Roman"/>
          <w:sz w:val="24"/>
          <w:szCs w:val="24"/>
        </w:rPr>
        <w:t>, translated from Latin, provides the reader with contrasting definitions to Hic. These definitions are, “there” and “former”</w:t>
      </w:r>
      <w:r w:rsidR="00460A1B">
        <w:rPr>
          <w:rFonts w:ascii="Times New Roman" w:hAnsi="Times New Roman" w:cs="Times New Roman"/>
          <w:sz w:val="24"/>
          <w:szCs w:val="24"/>
        </w:rPr>
        <w:t>, and</w:t>
      </w:r>
      <w:r w:rsidR="009C01D2">
        <w:rPr>
          <w:rFonts w:ascii="Times New Roman" w:hAnsi="Times New Roman" w:cs="Times New Roman"/>
          <w:sz w:val="24"/>
          <w:szCs w:val="24"/>
        </w:rPr>
        <w:t xml:space="preserve"> represent a masculine second person pronoun.</w:t>
      </w:r>
      <w:r w:rsidR="006E1C58">
        <w:rPr>
          <w:rFonts w:ascii="Times New Roman" w:hAnsi="Times New Roman" w:cs="Times New Roman"/>
          <w:sz w:val="24"/>
          <w:szCs w:val="24"/>
        </w:rPr>
        <w:t xml:space="preserve"> The language used to name these ideas is used to provide emphasis on the character and their purpose. </w:t>
      </w:r>
      <w:r w:rsidR="0028492E">
        <w:rPr>
          <w:rFonts w:ascii="Times New Roman" w:hAnsi="Times New Roman" w:cs="Times New Roman"/>
          <w:sz w:val="24"/>
          <w:szCs w:val="24"/>
        </w:rPr>
        <w:t xml:space="preserve">Hic represents present and active thought of the mind in first person, and </w:t>
      </w:r>
      <w:proofErr w:type="spellStart"/>
      <w:r w:rsidR="0028492E">
        <w:rPr>
          <w:rFonts w:ascii="Times New Roman" w:hAnsi="Times New Roman" w:cs="Times New Roman"/>
          <w:sz w:val="24"/>
          <w:szCs w:val="24"/>
        </w:rPr>
        <w:t>Ille</w:t>
      </w:r>
      <w:proofErr w:type="spellEnd"/>
      <w:r w:rsidR="0028492E">
        <w:rPr>
          <w:rFonts w:ascii="Times New Roman" w:hAnsi="Times New Roman" w:cs="Times New Roman"/>
          <w:sz w:val="24"/>
          <w:szCs w:val="24"/>
        </w:rPr>
        <w:t xml:space="preserve"> is the past, passive thought in second person. Throughout this essay, I will use masculine pronouns to describe these two ideas, in respect that in Latin, they are singular masculine vocabulary.</w:t>
      </w:r>
      <w:r w:rsidR="009C01D2">
        <w:rPr>
          <w:rFonts w:ascii="Times New Roman" w:hAnsi="Times New Roman" w:cs="Times New Roman"/>
          <w:sz w:val="24"/>
          <w:szCs w:val="24"/>
        </w:rPr>
        <w:t xml:space="preserve"> In this contrast</w:t>
      </w:r>
      <w:r w:rsidR="0028492E">
        <w:rPr>
          <w:rFonts w:ascii="Times New Roman" w:hAnsi="Times New Roman" w:cs="Times New Roman"/>
          <w:sz w:val="24"/>
          <w:szCs w:val="24"/>
        </w:rPr>
        <w:t xml:space="preserve"> of character</w:t>
      </w:r>
      <w:r w:rsidR="009C01D2">
        <w:rPr>
          <w:rFonts w:ascii="Times New Roman" w:hAnsi="Times New Roman" w:cs="Times New Roman"/>
          <w:sz w:val="24"/>
          <w:szCs w:val="24"/>
        </w:rPr>
        <w:t xml:space="preserve">, </w:t>
      </w:r>
      <w:proofErr w:type="spellStart"/>
      <w:r w:rsidR="009C01D2">
        <w:rPr>
          <w:rFonts w:ascii="Times New Roman" w:hAnsi="Times New Roman" w:cs="Times New Roman"/>
          <w:sz w:val="24"/>
          <w:szCs w:val="24"/>
        </w:rPr>
        <w:t>Ille</w:t>
      </w:r>
      <w:proofErr w:type="spellEnd"/>
      <w:r w:rsidR="009C01D2">
        <w:rPr>
          <w:rFonts w:ascii="Times New Roman" w:hAnsi="Times New Roman" w:cs="Times New Roman"/>
          <w:sz w:val="24"/>
          <w:szCs w:val="24"/>
        </w:rPr>
        <w:t xml:space="preserve"> quotes, “By the help of an image/ I call to my own opposite, summon all/ that I have handled least, least looked upon” (</w:t>
      </w:r>
      <w:r w:rsidR="008C0A9C">
        <w:rPr>
          <w:rFonts w:ascii="Times New Roman" w:hAnsi="Times New Roman" w:cs="Times New Roman"/>
          <w:sz w:val="24"/>
          <w:szCs w:val="24"/>
        </w:rPr>
        <w:t xml:space="preserve">Lines </w:t>
      </w:r>
      <w:r w:rsidR="009C01D2">
        <w:rPr>
          <w:rFonts w:ascii="Times New Roman" w:hAnsi="Times New Roman" w:cs="Times New Roman"/>
          <w:sz w:val="24"/>
          <w:szCs w:val="24"/>
        </w:rPr>
        <w:t>7-10</w:t>
      </w:r>
      <w:r w:rsidR="008C0A9C">
        <w:rPr>
          <w:rFonts w:ascii="Times New Roman" w:hAnsi="Times New Roman" w:cs="Times New Roman"/>
          <w:sz w:val="24"/>
          <w:szCs w:val="24"/>
        </w:rPr>
        <w:t>, Page 69</w:t>
      </w:r>
      <w:r w:rsidR="009C01D2">
        <w:rPr>
          <w:rFonts w:ascii="Times New Roman" w:hAnsi="Times New Roman" w:cs="Times New Roman"/>
          <w:sz w:val="24"/>
          <w:szCs w:val="24"/>
        </w:rPr>
        <w:t>).</w:t>
      </w:r>
      <w:r w:rsidR="00460A1B">
        <w:rPr>
          <w:rFonts w:ascii="Times New Roman" w:hAnsi="Times New Roman" w:cs="Times New Roman"/>
          <w:sz w:val="24"/>
          <w:szCs w:val="24"/>
        </w:rPr>
        <w:t xml:space="preserve"> </w:t>
      </w:r>
      <w:r w:rsidR="00A55540">
        <w:rPr>
          <w:rFonts w:ascii="Times New Roman" w:hAnsi="Times New Roman" w:cs="Times New Roman"/>
          <w:sz w:val="24"/>
          <w:szCs w:val="24"/>
        </w:rPr>
        <w:t>This suggests</w:t>
      </w:r>
      <w:r w:rsidR="00460A1B">
        <w:rPr>
          <w:rFonts w:ascii="Times New Roman" w:hAnsi="Times New Roman" w:cs="Times New Roman"/>
          <w:sz w:val="24"/>
          <w:szCs w:val="24"/>
        </w:rPr>
        <w:t xml:space="preserve"> that Hic is looking at himself</w:t>
      </w:r>
      <w:r w:rsidR="00A55540">
        <w:rPr>
          <w:rFonts w:ascii="Times New Roman" w:hAnsi="Times New Roman" w:cs="Times New Roman"/>
          <w:sz w:val="24"/>
          <w:szCs w:val="24"/>
        </w:rPr>
        <w:t xml:space="preserve"> through </w:t>
      </w:r>
      <w:proofErr w:type="spellStart"/>
      <w:r w:rsidR="00A55540">
        <w:rPr>
          <w:rFonts w:ascii="Times New Roman" w:hAnsi="Times New Roman" w:cs="Times New Roman"/>
          <w:sz w:val="24"/>
          <w:szCs w:val="24"/>
        </w:rPr>
        <w:t>Ille</w:t>
      </w:r>
      <w:proofErr w:type="spellEnd"/>
      <w:r w:rsidR="00460A1B">
        <w:rPr>
          <w:rFonts w:ascii="Times New Roman" w:hAnsi="Times New Roman" w:cs="Times New Roman"/>
          <w:sz w:val="24"/>
          <w:szCs w:val="24"/>
        </w:rPr>
        <w:t xml:space="preserve"> </w:t>
      </w:r>
      <w:r w:rsidR="00A55540">
        <w:rPr>
          <w:rFonts w:ascii="Times New Roman" w:hAnsi="Times New Roman" w:cs="Times New Roman"/>
          <w:sz w:val="24"/>
          <w:szCs w:val="24"/>
        </w:rPr>
        <w:t xml:space="preserve">to view </w:t>
      </w:r>
      <w:r w:rsidR="00460A1B">
        <w:rPr>
          <w:rFonts w:ascii="Times New Roman" w:hAnsi="Times New Roman" w:cs="Times New Roman"/>
          <w:sz w:val="24"/>
          <w:szCs w:val="24"/>
        </w:rPr>
        <w:t xml:space="preserve">his past, trying to find the definition of self. </w:t>
      </w:r>
      <w:r w:rsidR="00A55540">
        <w:rPr>
          <w:rFonts w:ascii="Times New Roman" w:hAnsi="Times New Roman" w:cs="Times New Roman"/>
          <w:sz w:val="24"/>
          <w:szCs w:val="24"/>
        </w:rPr>
        <w:t xml:space="preserve">Hic </w:t>
      </w:r>
      <w:r w:rsidR="00B67613">
        <w:rPr>
          <w:rFonts w:ascii="Times New Roman" w:hAnsi="Times New Roman" w:cs="Times New Roman"/>
          <w:sz w:val="24"/>
          <w:szCs w:val="24"/>
        </w:rPr>
        <w:t xml:space="preserve">responds in certainty that he would find himself, and not an image, meaning that he is aware he could not find his definition, but rather what he has and consists of. This is the beginning of </w:t>
      </w:r>
      <w:proofErr w:type="spellStart"/>
      <w:r w:rsidR="00B67613">
        <w:rPr>
          <w:rFonts w:ascii="Times New Roman" w:hAnsi="Times New Roman" w:cs="Times New Roman"/>
          <w:sz w:val="24"/>
          <w:szCs w:val="24"/>
        </w:rPr>
        <w:t>Hic’s</w:t>
      </w:r>
      <w:proofErr w:type="spellEnd"/>
      <w:r w:rsidR="00B67613">
        <w:rPr>
          <w:rFonts w:ascii="Times New Roman" w:hAnsi="Times New Roman" w:cs="Times New Roman"/>
          <w:sz w:val="24"/>
          <w:szCs w:val="24"/>
        </w:rPr>
        <w:t xml:space="preserve"> comprehension into knowing that it is not the materials </w:t>
      </w:r>
      <w:r w:rsidR="00C165F2">
        <w:rPr>
          <w:rFonts w:ascii="Times New Roman" w:hAnsi="Times New Roman" w:cs="Times New Roman"/>
          <w:sz w:val="24"/>
          <w:szCs w:val="24"/>
        </w:rPr>
        <w:t>he possesses</w:t>
      </w:r>
      <w:r w:rsidR="0028492E">
        <w:rPr>
          <w:rFonts w:ascii="Times New Roman" w:hAnsi="Times New Roman" w:cs="Times New Roman"/>
          <w:sz w:val="24"/>
          <w:szCs w:val="24"/>
        </w:rPr>
        <w:t xml:space="preserve"> which make what he is</w:t>
      </w:r>
      <w:r w:rsidR="00B67613">
        <w:rPr>
          <w:rFonts w:ascii="Times New Roman" w:hAnsi="Times New Roman" w:cs="Times New Roman"/>
          <w:sz w:val="24"/>
          <w:szCs w:val="24"/>
        </w:rPr>
        <w:t>, but rather an idea. The issue Hic has encountered was his inability to look past the tangible.</w:t>
      </w:r>
      <w:r w:rsidR="00282603">
        <w:rPr>
          <w:rFonts w:ascii="Times New Roman" w:hAnsi="Times New Roman" w:cs="Times New Roman"/>
          <w:sz w:val="24"/>
          <w:szCs w:val="24"/>
        </w:rPr>
        <w:t xml:space="preserve"> So, to see one’s self in an aspect that is not fabricated by one’s own interpretation, inference must be made from another, someone that will rebound ideas and openly share perspective</w:t>
      </w:r>
      <w:r w:rsidR="0082313E">
        <w:rPr>
          <w:rFonts w:ascii="Times New Roman" w:hAnsi="Times New Roman" w:cs="Times New Roman"/>
          <w:sz w:val="24"/>
          <w:szCs w:val="24"/>
        </w:rPr>
        <w:t>.</w:t>
      </w:r>
      <w:r w:rsidR="00282603">
        <w:rPr>
          <w:rFonts w:ascii="Times New Roman" w:hAnsi="Times New Roman" w:cs="Times New Roman"/>
          <w:sz w:val="24"/>
          <w:szCs w:val="24"/>
        </w:rPr>
        <w:t xml:space="preserve"> In the next stanza, </w:t>
      </w:r>
      <w:proofErr w:type="spellStart"/>
      <w:r w:rsidR="00282603">
        <w:rPr>
          <w:rFonts w:ascii="Times New Roman" w:hAnsi="Times New Roman" w:cs="Times New Roman"/>
          <w:sz w:val="24"/>
          <w:szCs w:val="24"/>
        </w:rPr>
        <w:t>Ille</w:t>
      </w:r>
      <w:proofErr w:type="spellEnd"/>
      <w:r w:rsidR="00282603">
        <w:rPr>
          <w:rFonts w:ascii="Times New Roman" w:hAnsi="Times New Roman" w:cs="Times New Roman"/>
          <w:sz w:val="24"/>
          <w:szCs w:val="24"/>
        </w:rPr>
        <w:t xml:space="preserve"> follows up with remarks, openly </w:t>
      </w:r>
      <w:r w:rsidR="00DC6A16">
        <w:rPr>
          <w:rFonts w:ascii="Times New Roman" w:hAnsi="Times New Roman" w:cs="Times New Roman"/>
          <w:sz w:val="24"/>
          <w:szCs w:val="24"/>
        </w:rPr>
        <w:t>supplementing and agreeing with</w:t>
      </w:r>
      <w:r w:rsidR="00282603">
        <w:rPr>
          <w:rFonts w:ascii="Times New Roman" w:hAnsi="Times New Roman" w:cs="Times New Roman"/>
          <w:sz w:val="24"/>
          <w:szCs w:val="24"/>
        </w:rPr>
        <w:t xml:space="preserve"> </w:t>
      </w:r>
      <w:proofErr w:type="spellStart"/>
      <w:r w:rsidR="00DC6A16">
        <w:rPr>
          <w:rFonts w:ascii="Times New Roman" w:hAnsi="Times New Roman" w:cs="Times New Roman"/>
          <w:sz w:val="24"/>
          <w:szCs w:val="24"/>
        </w:rPr>
        <w:t>Hic’s</w:t>
      </w:r>
      <w:proofErr w:type="spellEnd"/>
      <w:r w:rsidR="00DC6A16">
        <w:rPr>
          <w:rFonts w:ascii="Times New Roman" w:hAnsi="Times New Roman" w:cs="Times New Roman"/>
          <w:sz w:val="24"/>
          <w:szCs w:val="24"/>
        </w:rPr>
        <w:t xml:space="preserve"> development. </w:t>
      </w:r>
    </w:p>
    <w:p w:rsidR="00DC6A16" w:rsidRDefault="00F00493" w:rsidP="00DC6A16">
      <w:pPr>
        <w:spacing w:line="480" w:lineRule="auto"/>
        <w:ind w:left="720"/>
        <w:contextualSpacing/>
        <w:rPr>
          <w:rFonts w:ascii="Times New Roman" w:hAnsi="Times New Roman" w:cs="Times New Roman"/>
          <w:sz w:val="24"/>
          <w:szCs w:val="24"/>
        </w:rPr>
      </w:pPr>
      <w:proofErr w:type="spellStart"/>
      <w:r>
        <w:rPr>
          <w:rFonts w:ascii="Times New Roman" w:hAnsi="Times New Roman" w:cs="Times New Roman"/>
          <w:sz w:val="24"/>
          <w:szCs w:val="24"/>
        </w:rPr>
        <w:t>Ille</w:t>
      </w:r>
      <w:proofErr w:type="spellEnd"/>
      <w:r>
        <w:rPr>
          <w:rFonts w:ascii="Times New Roman" w:hAnsi="Times New Roman" w:cs="Times New Roman"/>
          <w:sz w:val="24"/>
          <w:szCs w:val="24"/>
        </w:rPr>
        <w:t xml:space="preserve">: </w:t>
      </w:r>
      <w:r w:rsidR="00DC6A16">
        <w:rPr>
          <w:rFonts w:ascii="Times New Roman" w:hAnsi="Times New Roman" w:cs="Times New Roman"/>
          <w:sz w:val="24"/>
          <w:szCs w:val="24"/>
        </w:rPr>
        <w:t>That is our modern hope and by its light</w:t>
      </w:r>
    </w:p>
    <w:p w:rsidR="00DC6A16" w:rsidRDefault="00DC6A16" w:rsidP="00F00493">
      <w:pPr>
        <w:spacing w:line="480" w:lineRule="auto"/>
        <w:ind w:left="1440"/>
        <w:contextualSpacing/>
        <w:rPr>
          <w:rFonts w:ascii="Times New Roman" w:hAnsi="Times New Roman" w:cs="Times New Roman"/>
          <w:sz w:val="24"/>
          <w:szCs w:val="24"/>
        </w:rPr>
      </w:pPr>
      <w:r>
        <w:rPr>
          <w:rFonts w:ascii="Times New Roman" w:hAnsi="Times New Roman" w:cs="Times New Roman"/>
          <w:sz w:val="24"/>
          <w:szCs w:val="24"/>
        </w:rPr>
        <w:t>We have lit upon the gentle, sensitive mind</w:t>
      </w:r>
    </w:p>
    <w:p w:rsidR="00DC6A16" w:rsidRDefault="00F00493" w:rsidP="00F00493">
      <w:pPr>
        <w:spacing w:line="480" w:lineRule="auto"/>
        <w:ind w:left="1440"/>
        <w:contextualSpacing/>
        <w:rPr>
          <w:rFonts w:ascii="Times New Roman" w:hAnsi="Times New Roman" w:cs="Times New Roman"/>
          <w:sz w:val="24"/>
          <w:szCs w:val="24"/>
        </w:rPr>
      </w:pPr>
      <w:r>
        <w:rPr>
          <w:rFonts w:ascii="Times New Roman" w:hAnsi="Times New Roman" w:cs="Times New Roman"/>
          <w:sz w:val="24"/>
          <w:szCs w:val="24"/>
        </w:rPr>
        <w:t>And lost the nonchalance of the hand;</w:t>
      </w:r>
    </w:p>
    <w:p w:rsidR="00F00493" w:rsidRDefault="00F00493" w:rsidP="00F00493">
      <w:pPr>
        <w:spacing w:line="480" w:lineRule="auto"/>
        <w:ind w:left="1440"/>
        <w:contextualSpacing/>
        <w:rPr>
          <w:rFonts w:ascii="Times New Roman" w:hAnsi="Times New Roman" w:cs="Times New Roman"/>
          <w:sz w:val="24"/>
          <w:szCs w:val="24"/>
        </w:rPr>
      </w:pPr>
      <w:r>
        <w:rPr>
          <w:rFonts w:ascii="Times New Roman" w:hAnsi="Times New Roman" w:cs="Times New Roman"/>
          <w:sz w:val="24"/>
          <w:szCs w:val="24"/>
        </w:rPr>
        <w:t>Whether we have chosen chisel, pen or brush,</w:t>
      </w:r>
    </w:p>
    <w:p w:rsidR="00F00493" w:rsidRDefault="00F00493" w:rsidP="00F00493">
      <w:pPr>
        <w:spacing w:line="480" w:lineRule="auto"/>
        <w:ind w:left="1440"/>
        <w:contextualSpacing/>
        <w:rPr>
          <w:rFonts w:ascii="Times New Roman" w:hAnsi="Times New Roman" w:cs="Times New Roman"/>
          <w:sz w:val="24"/>
          <w:szCs w:val="24"/>
        </w:rPr>
      </w:pPr>
      <w:r>
        <w:rPr>
          <w:rFonts w:ascii="Times New Roman" w:hAnsi="Times New Roman" w:cs="Times New Roman"/>
          <w:sz w:val="24"/>
          <w:szCs w:val="24"/>
        </w:rPr>
        <w:t>We are but critics, or but half create,</w:t>
      </w:r>
    </w:p>
    <w:p w:rsidR="00F00493" w:rsidRDefault="00F00493" w:rsidP="00F00493">
      <w:pPr>
        <w:spacing w:line="480" w:lineRule="auto"/>
        <w:ind w:left="1440"/>
        <w:contextualSpacing/>
        <w:rPr>
          <w:rFonts w:ascii="Times New Roman" w:hAnsi="Times New Roman" w:cs="Times New Roman"/>
          <w:sz w:val="24"/>
          <w:szCs w:val="24"/>
        </w:rPr>
      </w:pPr>
      <w:r>
        <w:rPr>
          <w:rFonts w:ascii="Times New Roman" w:hAnsi="Times New Roman" w:cs="Times New Roman"/>
          <w:sz w:val="24"/>
          <w:szCs w:val="24"/>
        </w:rPr>
        <w:t>Timid, entangled, empty and abashed,</w:t>
      </w:r>
    </w:p>
    <w:p w:rsidR="00F00493" w:rsidRDefault="00F00493" w:rsidP="00F00493">
      <w:pPr>
        <w:spacing w:line="480" w:lineRule="auto"/>
        <w:ind w:left="1440"/>
        <w:contextualSpacing/>
        <w:rPr>
          <w:rFonts w:ascii="Times New Roman" w:hAnsi="Times New Roman" w:cs="Times New Roman"/>
          <w:sz w:val="24"/>
          <w:szCs w:val="24"/>
        </w:rPr>
      </w:pPr>
      <w:proofErr w:type="gramStart"/>
      <w:r>
        <w:rPr>
          <w:rFonts w:ascii="Times New Roman" w:hAnsi="Times New Roman" w:cs="Times New Roman"/>
          <w:sz w:val="24"/>
          <w:szCs w:val="24"/>
        </w:rPr>
        <w:lastRenderedPageBreak/>
        <w:t>Lacking the countenance of our friends</w:t>
      </w:r>
      <w:r w:rsidR="00C165F2">
        <w:rPr>
          <w:rFonts w:ascii="Times New Roman" w:hAnsi="Times New Roman" w:cs="Times New Roman"/>
          <w:sz w:val="24"/>
          <w:szCs w:val="24"/>
        </w:rPr>
        <w:t>.</w:t>
      </w:r>
      <w:proofErr w:type="gramEnd"/>
      <w:r w:rsidR="00C165F2">
        <w:rPr>
          <w:rFonts w:ascii="Times New Roman" w:hAnsi="Times New Roman" w:cs="Times New Roman"/>
          <w:sz w:val="24"/>
          <w:szCs w:val="24"/>
        </w:rPr>
        <w:t xml:space="preserve"> </w:t>
      </w:r>
    </w:p>
    <w:p w:rsidR="00F00493" w:rsidRDefault="00F00493" w:rsidP="00F00493">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In summary, it is impertinent that, in hope to understand one’s self, it behooves one to be able to </w:t>
      </w:r>
      <w:r w:rsidR="006A1B0A">
        <w:rPr>
          <w:rFonts w:ascii="Times New Roman" w:hAnsi="Times New Roman" w:cs="Times New Roman"/>
          <w:sz w:val="24"/>
          <w:szCs w:val="24"/>
        </w:rPr>
        <w:t xml:space="preserve">release focus on others and then concentrate on the judgment of </w:t>
      </w:r>
      <w:proofErr w:type="gramStart"/>
      <w:r w:rsidR="006A1B0A">
        <w:rPr>
          <w:rFonts w:ascii="Times New Roman" w:hAnsi="Times New Roman" w:cs="Times New Roman"/>
          <w:sz w:val="24"/>
          <w:szCs w:val="24"/>
        </w:rPr>
        <w:t>yourself</w:t>
      </w:r>
      <w:proofErr w:type="gramEnd"/>
      <w:r w:rsidR="006A1B0A">
        <w:rPr>
          <w:rFonts w:ascii="Times New Roman" w:hAnsi="Times New Roman" w:cs="Times New Roman"/>
          <w:sz w:val="24"/>
          <w:szCs w:val="24"/>
        </w:rPr>
        <w:t xml:space="preserve">. </w:t>
      </w:r>
      <w:proofErr w:type="spellStart"/>
      <w:r w:rsidR="006A1B0A">
        <w:rPr>
          <w:rFonts w:ascii="Times New Roman" w:hAnsi="Times New Roman" w:cs="Times New Roman"/>
          <w:sz w:val="24"/>
          <w:szCs w:val="24"/>
        </w:rPr>
        <w:t>Ille</w:t>
      </w:r>
      <w:proofErr w:type="spellEnd"/>
      <w:r w:rsidR="006A1B0A">
        <w:rPr>
          <w:rFonts w:ascii="Times New Roman" w:hAnsi="Times New Roman" w:cs="Times New Roman"/>
          <w:sz w:val="24"/>
          <w:szCs w:val="24"/>
        </w:rPr>
        <w:t xml:space="preserve"> notes that we are all critics, no matter what media we choose. Ironically, for one to be able to develop an understanding of him or herself, a second person is necessary. For we are not able to “go out of the box” on our own, but for those that have never been in </w:t>
      </w:r>
      <w:r w:rsidR="005022BD">
        <w:rPr>
          <w:rFonts w:ascii="Times New Roman" w:hAnsi="Times New Roman" w:cs="Times New Roman"/>
          <w:sz w:val="24"/>
          <w:szCs w:val="24"/>
        </w:rPr>
        <w:t xml:space="preserve">another’s box, they shall see what the other may not. If one was to never be judged, whether it is from a positive or negative standpoint, </w:t>
      </w:r>
      <w:r w:rsidR="0082313E">
        <w:rPr>
          <w:rFonts w:ascii="Times New Roman" w:hAnsi="Times New Roman" w:cs="Times New Roman"/>
          <w:sz w:val="24"/>
          <w:szCs w:val="24"/>
        </w:rPr>
        <w:t>they would be lost with the timid, arid, and cold souls who know neither victory nor defeat. In nature, one is a pessimist; when one looks at himself or herself, they extract the worst vision that they could imagine</w:t>
      </w:r>
      <w:r w:rsidR="00813E57">
        <w:rPr>
          <w:rFonts w:ascii="Times New Roman" w:hAnsi="Times New Roman" w:cs="Times New Roman"/>
          <w:sz w:val="24"/>
          <w:szCs w:val="24"/>
        </w:rPr>
        <w:t xml:space="preserve">. </w:t>
      </w:r>
    </w:p>
    <w:p w:rsidR="00813E57" w:rsidRDefault="00813E57" w:rsidP="00F0049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In the next three stanzas, Hic and </w:t>
      </w:r>
      <w:proofErr w:type="spellStart"/>
      <w:r>
        <w:rPr>
          <w:rFonts w:ascii="Times New Roman" w:hAnsi="Times New Roman" w:cs="Times New Roman"/>
          <w:sz w:val="24"/>
          <w:szCs w:val="24"/>
        </w:rPr>
        <w:t>Ille</w:t>
      </w:r>
      <w:proofErr w:type="spellEnd"/>
      <w:r>
        <w:rPr>
          <w:rFonts w:ascii="Times New Roman" w:hAnsi="Times New Roman" w:cs="Times New Roman"/>
          <w:sz w:val="24"/>
          <w:szCs w:val="24"/>
        </w:rPr>
        <w:t xml:space="preserve"> transition from how to find </w:t>
      </w:r>
      <w:proofErr w:type="spellStart"/>
      <w:r>
        <w:rPr>
          <w:rFonts w:ascii="Times New Roman" w:hAnsi="Times New Roman" w:cs="Times New Roman"/>
          <w:sz w:val="24"/>
          <w:szCs w:val="24"/>
        </w:rPr>
        <w:t>your</w:t>
      </w:r>
      <w:r w:rsidR="002459B9">
        <w:rPr>
          <w:rFonts w:ascii="Times New Roman" w:hAnsi="Times New Roman" w:cs="Times New Roman"/>
          <w:sz w:val="24"/>
          <w:szCs w:val="24"/>
        </w:rPr>
        <w:t xml:space="preserve"> </w:t>
      </w:r>
      <w:r>
        <w:rPr>
          <w:rFonts w:ascii="Times New Roman" w:hAnsi="Times New Roman" w:cs="Times New Roman"/>
          <w:sz w:val="24"/>
          <w:szCs w:val="24"/>
        </w:rPr>
        <w:t>self</w:t>
      </w:r>
      <w:proofErr w:type="spellEnd"/>
      <w:r>
        <w:rPr>
          <w:rFonts w:ascii="Times New Roman" w:hAnsi="Times New Roman" w:cs="Times New Roman"/>
          <w:sz w:val="24"/>
          <w:szCs w:val="24"/>
        </w:rPr>
        <w:t xml:space="preserve">, to the practice of finding one’s self </w:t>
      </w:r>
      <w:r w:rsidR="002459B9">
        <w:rPr>
          <w:rFonts w:ascii="Times New Roman" w:hAnsi="Times New Roman" w:cs="Times New Roman"/>
          <w:sz w:val="24"/>
          <w:szCs w:val="24"/>
        </w:rPr>
        <w:t xml:space="preserve">with personal examples. Because, we are pessimists, we will tend to fabricate realities so we may be relieved of stressors. Hic refers to Dante Alighieri as the ultimate person whom has been nothing less than realistic in all of his walks of life, next to Jesus Christ. </w:t>
      </w:r>
      <w:proofErr w:type="spellStart"/>
      <w:r w:rsidR="00215040">
        <w:rPr>
          <w:rFonts w:ascii="Times New Roman" w:hAnsi="Times New Roman" w:cs="Times New Roman"/>
          <w:sz w:val="24"/>
          <w:szCs w:val="24"/>
        </w:rPr>
        <w:t>Ille</w:t>
      </w:r>
      <w:proofErr w:type="spellEnd"/>
      <w:r w:rsidR="00215040">
        <w:rPr>
          <w:rFonts w:ascii="Times New Roman" w:hAnsi="Times New Roman" w:cs="Times New Roman"/>
          <w:sz w:val="24"/>
          <w:szCs w:val="24"/>
        </w:rPr>
        <w:t xml:space="preserve"> suggests that there may be not much for Dante to discover, as a very hollow man. In pure simplicity, because there was less for Dante to investigate, he was able to fashion himself</w:t>
      </w:r>
      <w:r w:rsidR="00A120A0">
        <w:rPr>
          <w:rFonts w:ascii="Times New Roman" w:hAnsi="Times New Roman" w:cs="Times New Roman"/>
          <w:sz w:val="24"/>
          <w:szCs w:val="24"/>
        </w:rPr>
        <w:t xml:space="preserve"> with</w:t>
      </w:r>
      <w:r w:rsidR="00515839">
        <w:rPr>
          <w:rFonts w:ascii="Times New Roman" w:hAnsi="Times New Roman" w:cs="Times New Roman"/>
          <w:sz w:val="24"/>
          <w:szCs w:val="24"/>
        </w:rPr>
        <w:t xml:space="preserve"> ease. On the contrary</w:t>
      </w:r>
      <w:r w:rsidR="007A6F07">
        <w:rPr>
          <w:rFonts w:ascii="Times New Roman" w:hAnsi="Times New Roman" w:cs="Times New Roman"/>
          <w:sz w:val="24"/>
          <w:szCs w:val="24"/>
        </w:rPr>
        <w:t>, Dante has lived a hardened lif</w:t>
      </w:r>
      <w:r w:rsidR="00515839">
        <w:rPr>
          <w:rFonts w:ascii="Times New Roman" w:hAnsi="Times New Roman" w:cs="Times New Roman"/>
          <w:sz w:val="24"/>
          <w:szCs w:val="24"/>
        </w:rPr>
        <w:t xml:space="preserve">e. </w:t>
      </w:r>
      <w:proofErr w:type="spellStart"/>
      <w:r w:rsidR="00515839">
        <w:rPr>
          <w:rFonts w:ascii="Times New Roman" w:hAnsi="Times New Roman" w:cs="Times New Roman"/>
          <w:sz w:val="24"/>
          <w:szCs w:val="24"/>
        </w:rPr>
        <w:t>Ille</w:t>
      </w:r>
      <w:proofErr w:type="spellEnd"/>
      <w:r w:rsidR="00515839">
        <w:rPr>
          <w:rFonts w:ascii="Times New Roman" w:hAnsi="Times New Roman" w:cs="Times New Roman"/>
          <w:sz w:val="24"/>
          <w:szCs w:val="24"/>
        </w:rPr>
        <w:t xml:space="preserve"> further alludes </w:t>
      </w:r>
      <w:r w:rsidR="007A6F07">
        <w:rPr>
          <w:rFonts w:ascii="Times New Roman" w:hAnsi="Times New Roman" w:cs="Times New Roman"/>
          <w:sz w:val="24"/>
          <w:szCs w:val="24"/>
        </w:rPr>
        <w:t>that Dante has lived a</w:t>
      </w:r>
      <w:r w:rsidR="00515839">
        <w:rPr>
          <w:rFonts w:ascii="Times New Roman" w:hAnsi="Times New Roman" w:cs="Times New Roman"/>
          <w:sz w:val="24"/>
          <w:szCs w:val="24"/>
        </w:rPr>
        <w:t xml:space="preserve"> life, filled with</w:t>
      </w:r>
      <w:r w:rsidR="007A6F07">
        <w:rPr>
          <w:rFonts w:ascii="Times New Roman" w:hAnsi="Times New Roman" w:cs="Times New Roman"/>
          <w:sz w:val="24"/>
          <w:szCs w:val="24"/>
        </w:rPr>
        <w:t xml:space="preserve"> strife from which he endured</w:t>
      </w:r>
      <w:r w:rsidR="00A120A0">
        <w:rPr>
          <w:rFonts w:ascii="Times New Roman" w:hAnsi="Times New Roman" w:cs="Times New Roman"/>
          <w:sz w:val="24"/>
          <w:szCs w:val="24"/>
        </w:rPr>
        <w:t xml:space="preserve"> the</w:t>
      </w:r>
      <w:r w:rsidR="007A6F07">
        <w:rPr>
          <w:rFonts w:ascii="Times New Roman" w:hAnsi="Times New Roman" w:cs="Times New Roman"/>
          <w:sz w:val="24"/>
          <w:szCs w:val="24"/>
        </w:rPr>
        <w:t xml:space="preserve"> extremes presented before him</w:t>
      </w:r>
      <w:r w:rsidR="00A120A0">
        <w:rPr>
          <w:rFonts w:ascii="Times New Roman" w:hAnsi="Times New Roman" w:cs="Times New Roman"/>
          <w:sz w:val="24"/>
          <w:szCs w:val="24"/>
        </w:rPr>
        <w:t>, and</w:t>
      </w:r>
      <w:r w:rsidR="00515839">
        <w:rPr>
          <w:rFonts w:ascii="Times New Roman" w:hAnsi="Times New Roman" w:cs="Times New Roman"/>
          <w:sz w:val="24"/>
          <w:szCs w:val="24"/>
        </w:rPr>
        <w:t xml:space="preserve"> from the </w:t>
      </w:r>
      <w:r w:rsidR="00546FAA">
        <w:rPr>
          <w:rFonts w:ascii="Times New Roman" w:hAnsi="Times New Roman" w:cs="Times New Roman"/>
          <w:sz w:val="24"/>
          <w:szCs w:val="24"/>
        </w:rPr>
        <w:t xml:space="preserve">ashes, rose in a radiant light. </w:t>
      </w:r>
    </w:p>
    <w:p w:rsidR="00546FAA" w:rsidRDefault="00546FAA" w:rsidP="00F0049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Hic takes a turn in favor of a skeptic. If one’s life is not filled with strife, then could they still </w:t>
      </w:r>
      <w:r w:rsidR="00370D1E">
        <w:rPr>
          <w:rFonts w:ascii="Times New Roman" w:hAnsi="Times New Roman" w:cs="Times New Roman"/>
          <w:sz w:val="24"/>
          <w:szCs w:val="24"/>
        </w:rPr>
        <w:t xml:space="preserve">discover their self? Hic previously suggested that </w:t>
      </w:r>
      <w:r w:rsidR="000D131C">
        <w:rPr>
          <w:rFonts w:ascii="Times New Roman" w:hAnsi="Times New Roman" w:cs="Times New Roman"/>
          <w:sz w:val="24"/>
          <w:szCs w:val="24"/>
        </w:rPr>
        <w:t xml:space="preserve">an impulsive </w:t>
      </w:r>
      <w:r w:rsidR="00370D1E">
        <w:rPr>
          <w:rFonts w:ascii="Times New Roman" w:hAnsi="Times New Roman" w:cs="Times New Roman"/>
          <w:sz w:val="24"/>
          <w:szCs w:val="24"/>
        </w:rPr>
        <w:t xml:space="preserve">one should sing when they find themselves. Instead, </w:t>
      </w:r>
      <w:proofErr w:type="spellStart"/>
      <w:r w:rsidR="00370D1E">
        <w:rPr>
          <w:rFonts w:ascii="Times New Roman" w:hAnsi="Times New Roman" w:cs="Times New Roman"/>
          <w:sz w:val="24"/>
          <w:szCs w:val="24"/>
        </w:rPr>
        <w:t>Ille</w:t>
      </w:r>
      <w:proofErr w:type="spellEnd"/>
      <w:r w:rsidR="00370D1E">
        <w:rPr>
          <w:rFonts w:ascii="Times New Roman" w:hAnsi="Times New Roman" w:cs="Times New Roman"/>
          <w:sz w:val="24"/>
          <w:szCs w:val="24"/>
        </w:rPr>
        <w:t xml:space="preserve"> insists that it is not in anyone’s favor to sing for the sake of joy, but one should show their love of the world in actions and </w:t>
      </w:r>
      <w:r w:rsidR="007A6F07">
        <w:rPr>
          <w:rFonts w:ascii="Times New Roman" w:hAnsi="Times New Roman" w:cs="Times New Roman"/>
          <w:sz w:val="24"/>
          <w:szCs w:val="24"/>
        </w:rPr>
        <w:t xml:space="preserve">impose </w:t>
      </w:r>
      <w:r w:rsidR="00370D1E">
        <w:rPr>
          <w:rFonts w:ascii="Times New Roman" w:hAnsi="Times New Roman" w:cs="Times New Roman"/>
          <w:sz w:val="24"/>
          <w:szCs w:val="24"/>
        </w:rPr>
        <w:t xml:space="preserve">influence </w:t>
      </w:r>
      <w:r w:rsidR="007A6F07">
        <w:rPr>
          <w:rFonts w:ascii="Times New Roman" w:hAnsi="Times New Roman" w:cs="Times New Roman"/>
          <w:sz w:val="24"/>
          <w:szCs w:val="24"/>
        </w:rPr>
        <w:t xml:space="preserve">of </w:t>
      </w:r>
      <w:r w:rsidR="00370D1E">
        <w:rPr>
          <w:rFonts w:ascii="Times New Roman" w:hAnsi="Times New Roman" w:cs="Times New Roman"/>
          <w:sz w:val="24"/>
          <w:szCs w:val="24"/>
        </w:rPr>
        <w:t xml:space="preserve">their ways, their </w:t>
      </w:r>
      <w:r w:rsidR="00370D1E">
        <w:rPr>
          <w:rFonts w:ascii="Times New Roman" w:hAnsi="Times New Roman" w:cs="Times New Roman"/>
          <w:sz w:val="24"/>
          <w:szCs w:val="24"/>
        </w:rPr>
        <w:lastRenderedPageBreak/>
        <w:t>messages of profoundness should be exalted for all others to learn from.</w:t>
      </w:r>
      <w:r w:rsidR="000D131C">
        <w:rPr>
          <w:rFonts w:ascii="Times New Roman" w:hAnsi="Times New Roman" w:cs="Times New Roman"/>
          <w:sz w:val="24"/>
          <w:szCs w:val="24"/>
        </w:rPr>
        <w:t xml:space="preserve"> Initially, those devoted to selfless service, in the pursuit of happiness will inherit the earth. Nonetheless, even one who does not pursuit expression will still find discovery in the satisfaction of the deception of others. However, the conflict with the expressionist may be true to his or her media, but once</w:t>
      </w:r>
      <w:r w:rsidR="004E3F43">
        <w:rPr>
          <w:rFonts w:ascii="Times New Roman" w:hAnsi="Times New Roman" w:cs="Times New Roman"/>
          <w:sz w:val="24"/>
          <w:szCs w:val="24"/>
        </w:rPr>
        <w:t xml:space="preserve"> he or she wakes up from their concept of reality, because their vision was folly, once it is removed from their perception, they shall experience tragedy and despair. Exceptions could be made for artist. Hic contradicts </w:t>
      </w:r>
      <w:proofErr w:type="spellStart"/>
      <w:r w:rsidR="004E3F43">
        <w:rPr>
          <w:rFonts w:ascii="Times New Roman" w:hAnsi="Times New Roman" w:cs="Times New Roman"/>
          <w:sz w:val="24"/>
          <w:szCs w:val="24"/>
        </w:rPr>
        <w:t>Ille’s</w:t>
      </w:r>
      <w:proofErr w:type="spellEnd"/>
      <w:r w:rsidR="004E3F43">
        <w:rPr>
          <w:rFonts w:ascii="Times New Roman" w:hAnsi="Times New Roman" w:cs="Times New Roman"/>
          <w:sz w:val="24"/>
          <w:szCs w:val="24"/>
        </w:rPr>
        <w:t xml:space="preserve"> point by altering the delivering agent of love. This is because people do not want to </w:t>
      </w:r>
      <w:r w:rsidR="00B33189">
        <w:rPr>
          <w:rFonts w:ascii="Times New Roman" w:hAnsi="Times New Roman" w:cs="Times New Roman"/>
          <w:sz w:val="24"/>
          <w:szCs w:val="24"/>
        </w:rPr>
        <w:t xml:space="preserve">ultimately </w:t>
      </w:r>
      <w:r w:rsidR="004E3F43">
        <w:rPr>
          <w:rFonts w:ascii="Times New Roman" w:hAnsi="Times New Roman" w:cs="Times New Roman"/>
          <w:sz w:val="24"/>
          <w:szCs w:val="24"/>
        </w:rPr>
        <w:t xml:space="preserve">deny </w:t>
      </w:r>
      <w:r w:rsidR="00B33189">
        <w:rPr>
          <w:rFonts w:ascii="Times New Roman" w:hAnsi="Times New Roman" w:cs="Times New Roman"/>
          <w:sz w:val="24"/>
          <w:szCs w:val="24"/>
        </w:rPr>
        <w:t>anyone the pursuit of happiness, and therefore will imprint their appreciation</w:t>
      </w:r>
      <w:r w:rsidR="0004530E">
        <w:rPr>
          <w:rFonts w:ascii="Times New Roman" w:hAnsi="Times New Roman" w:cs="Times New Roman"/>
          <w:sz w:val="24"/>
          <w:szCs w:val="24"/>
        </w:rPr>
        <w:t xml:space="preserve"> upon the artist. There is still a break of communication between the artist and their work. One may not be able to comprehend the manner of happiness that the artist feels in re</w:t>
      </w:r>
      <w:r w:rsidR="007A6F07">
        <w:rPr>
          <w:rFonts w:ascii="Times New Roman" w:hAnsi="Times New Roman" w:cs="Times New Roman"/>
          <w:sz w:val="24"/>
          <w:szCs w:val="24"/>
        </w:rPr>
        <w:t>lation to his or her</w:t>
      </w:r>
      <w:r w:rsidR="0004530E">
        <w:rPr>
          <w:rFonts w:ascii="Times New Roman" w:hAnsi="Times New Roman" w:cs="Times New Roman"/>
          <w:sz w:val="24"/>
          <w:szCs w:val="24"/>
        </w:rPr>
        <w:t xml:space="preserve"> work. </w:t>
      </w:r>
      <w:proofErr w:type="spellStart"/>
      <w:r w:rsidR="0004530E">
        <w:rPr>
          <w:rFonts w:ascii="Times New Roman" w:hAnsi="Times New Roman" w:cs="Times New Roman"/>
          <w:sz w:val="24"/>
          <w:szCs w:val="24"/>
        </w:rPr>
        <w:t>Ille</w:t>
      </w:r>
      <w:proofErr w:type="spellEnd"/>
      <w:r w:rsidR="0004530E">
        <w:rPr>
          <w:rFonts w:ascii="Times New Roman" w:hAnsi="Times New Roman" w:cs="Times New Roman"/>
          <w:sz w:val="24"/>
          <w:szCs w:val="24"/>
        </w:rPr>
        <w:t xml:space="preserve"> makes an analogy between the artist’s ability to express himself and a schoolboy that has his nose pressed to a sweetshop window, never allowed to be satisfied. This again places additional emphasis on the idea of self being tangible and arbitrary. In this practice, the artist is unable to describe what it means to be himself because </w:t>
      </w:r>
      <w:r w:rsidR="00D4309A">
        <w:rPr>
          <w:rFonts w:ascii="Times New Roman" w:hAnsi="Times New Roman" w:cs="Times New Roman"/>
          <w:sz w:val="24"/>
          <w:szCs w:val="24"/>
        </w:rPr>
        <w:t xml:space="preserve">an idea cannot take a material or recognizable form that is of color, shape, and magnitude. Because the boy pressed on the window is not granted the pleasure of sinking his teeth into the sweets, he is therefore able to create art through disappointment. Finally, the greatest means to an end is knowledge. Knowledge, may it be attained by means of deception, reflection, or </w:t>
      </w:r>
      <w:proofErr w:type="gramStart"/>
      <w:r w:rsidR="00D4309A">
        <w:rPr>
          <w:rFonts w:ascii="Times New Roman" w:hAnsi="Times New Roman" w:cs="Times New Roman"/>
          <w:sz w:val="24"/>
          <w:szCs w:val="24"/>
        </w:rPr>
        <w:t>despair,</w:t>
      </w:r>
      <w:proofErr w:type="gramEnd"/>
      <w:r w:rsidR="00D4309A">
        <w:rPr>
          <w:rFonts w:ascii="Times New Roman" w:hAnsi="Times New Roman" w:cs="Times New Roman"/>
          <w:sz w:val="24"/>
          <w:szCs w:val="24"/>
        </w:rPr>
        <w:t xml:space="preserve"> it is the means to an end that never fails to be in demand.</w:t>
      </w:r>
    </w:p>
    <w:p w:rsidR="00D4309A" w:rsidRDefault="00D4309A" w:rsidP="00F0049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Hic then concurred and added that </w:t>
      </w:r>
      <w:r w:rsidR="000900BE">
        <w:rPr>
          <w:rFonts w:ascii="Times New Roman" w:hAnsi="Times New Roman" w:cs="Times New Roman"/>
          <w:sz w:val="24"/>
          <w:szCs w:val="24"/>
        </w:rPr>
        <w:t xml:space="preserve">Knowledge should be attained through one’s own thoughts and experiences rather than the experiences of others. This </w:t>
      </w:r>
      <w:r w:rsidR="008C0A9C">
        <w:rPr>
          <w:rFonts w:ascii="Times New Roman" w:hAnsi="Times New Roman" w:cs="Times New Roman"/>
          <w:sz w:val="24"/>
          <w:szCs w:val="24"/>
        </w:rPr>
        <w:t>stanza</w:t>
      </w:r>
      <w:r w:rsidR="000900BE">
        <w:rPr>
          <w:rFonts w:ascii="Times New Roman" w:hAnsi="Times New Roman" w:cs="Times New Roman"/>
          <w:sz w:val="24"/>
          <w:szCs w:val="24"/>
        </w:rPr>
        <w:t xml:space="preserve"> is a mockery of the first where Hic began his questions. “A lamp burns beside an open book”</w:t>
      </w:r>
      <w:r w:rsidR="008C0A9C">
        <w:rPr>
          <w:rFonts w:ascii="Times New Roman" w:hAnsi="Times New Roman" w:cs="Times New Roman"/>
          <w:sz w:val="24"/>
          <w:szCs w:val="24"/>
        </w:rPr>
        <w:t xml:space="preserve"> (Line4, page 69), this is an allusion to Hic receiving knowledge and ideas from previous authors, an artist’s work </w:t>
      </w:r>
      <w:r w:rsidR="00BE5969">
        <w:rPr>
          <w:rFonts w:ascii="Times New Roman" w:hAnsi="Times New Roman" w:cs="Times New Roman"/>
          <w:sz w:val="24"/>
          <w:szCs w:val="24"/>
        </w:rPr>
        <w:lastRenderedPageBreak/>
        <w:t>instead of himself</w:t>
      </w:r>
      <w:r w:rsidR="008C0A9C">
        <w:rPr>
          <w:rFonts w:ascii="Times New Roman" w:hAnsi="Times New Roman" w:cs="Times New Roman"/>
          <w:sz w:val="24"/>
          <w:szCs w:val="24"/>
        </w:rPr>
        <w:t xml:space="preserve">. Now, after reflection with </w:t>
      </w:r>
      <w:proofErr w:type="spellStart"/>
      <w:r w:rsidR="008C0A9C">
        <w:rPr>
          <w:rFonts w:ascii="Times New Roman" w:hAnsi="Times New Roman" w:cs="Times New Roman"/>
          <w:sz w:val="24"/>
          <w:szCs w:val="24"/>
        </w:rPr>
        <w:t>Ille</w:t>
      </w:r>
      <w:proofErr w:type="spellEnd"/>
      <w:r w:rsidR="008C0A9C">
        <w:rPr>
          <w:rFonts w:ascii="Times New Roman" w:hAnsi="Times New Roman" w:cs="Times New Roman"/>
          <w:sz w:val="24"/>
          <w:szCs w:val="24"/>
        </w:rPr>
        <w:t xml:space="preserve">, Hic uses that same imagery to express his personal breakthrough: “Why should you leave the lamp/ beside the open book, / </w:t>
      </w:r>
      <w:proofErr w:type="gramStart"/>
      <w:r w:rsidR="008C0A9C">
        <w:rPr>
          <w:rFonts w:ascii="Times New Roman" w:hAnsi="Times New Roman" w:cs="Times New Roman"/>
          <w:sz w:val="24"/>
          <w:szCs w:val="24"/>
        </w:rPr>
        <w:t>And</w:t>
      </w:r>
      <w:proofErr w:type="gramEnd"/>
      <w:r w:rsidR="008C0A9C">
        <w:rPr>
          <w:rFonts w:ascii="Times New Roman" w:hAnsi="Times New Roman" w:cs="Times New Roman"/>
          <w:sz w:val="24"/>
          <w:szCs w:val="24"/>
        </w:rPr>
        <w:t xml:space="preserve"> trace these characters (ideas) upon the sands?”(</w:t>
      </w:r>
      <w:r w:rsidR="008A62FF">
        <w:rPr>
          <w:rFonts w:ascii="Times New Roman" w:hAnsi="Times New Roman" w:cs="Times New Roman"/>
          <w:sz w:val="24"/>
          <w:szCs w:val="24"/>
        </w:rPr>
        <w:t>Lines</w:t>
      </w:r>
      <w:r w:rsidR="008C0A9C">
        <w:rPr>
          <w:rFonts w:ascii="Times New Roman" w:hAnsi="Times New Roman" w:cs="Times New Roman"/>
          <w:sz w:val="24"/>
          <w:szCs w:val="24"/>
        </w:rPr>
        <w:t xml:space="preserve"> 63-65, page 70) </w:t>
      </w:r>
      <w:r w:rsidR="00BE5969">
        <w:rPr>
          <w:rFonts w:ascii="Times New Roman" w:hAnsi="Times New Roman" w:cs="Times New Roman"/>
          <w:sz w:val="24"/>
          <w:szCs w:val="24"/>
        </w:rPr>
        <w:t xml:space="preserve">To trace the outline of characters on the sand is to align </w:t>
      </w:r>
      <w:proofErr w:type="spellStart"/>
      <w:r w:rsidR="00BE5969">
        <w:rPr>
          <w:rFonts w:ascii="Times New Roman" w:hAnsi="Times New Roman" w:cs="Times New Roman"/>
          <w:sz w:val="24"/>
          <w:szCs w:val="24"/>
        </w:rPr>
        <w:t>your self</w:t>
      </w:r>
      <w:proofErr w:type="spellEnd"/>
      <w:r w:rsidR="00BE5969">
        <w:rPr>
          <w:rFonts w:ascii="Times New Roman" w:hAnsi="Times New Roman" w:cs="Times New Roman"/>
          <w:sz w:val="24"/>
          <w:szCs w:val="24"/>
        </w:rPr>
        <w:t xml:space="preserve"> with your concept or interpreted image of that character.</w:t>
      </w:r>
    </w:p>
    <w:p w:rsidR="008A62FF" w:rsidRDefault="008A62FF" w:rsidP="00F0049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In conclusion to the poem, </w:t>
      </w:r>
      <w:proofErr w:type="spellStart"/>
      <w:r>
        <w:rPr>
          <w:rFonts w:ascii="Times New Roman" w:hAnsi="Times New Roman" w:cs="Times New Roman"/>
          <w:sz w:val="24"/>
          <w:szCs w:val="24"/>
        </w:rPr>
        <w:t>Ille</w:t>
      </w:r>
      <w:proofErr w:type="spellEnd"/>
      <w:r>
        <w:rPr>
          <w:rFonts w:ascii="Times New Roman" w:hAnsi="Times New Roman" w:cs="Times New Roman"/>
          <w:sz w:val="24"/>
          <w:szCs w:val="24"/>
        </w:rPr>
        <w:t xml:space="preserve"> contrasts </w:t>
      </w:r>
      <w:proofErr w:type="spellStart"/>
      <w:r>
        <w:rPr>
          <w:rFonts w:ascii="Times New Roman" w:hAnsi="Times New Roman" w:cs="Times New Roman"/>
          <w:sz w:val="24"/>
          <w:szCs w:val="24"/>
        </w:rPr>
        <w:t>Hic’s</w:t>
      </w:r>
      <w:proofErr w:type="spellEnd"/>
      <w:r>
        <w:rPr>
          <w:rFonts w:ascii="Times New Roman" w:hAnsi="Times New Roman" w:cs="Times New Roman"/>
          <w:sz w:val="24"/>
          <w:szCs w:val="24"/>
        </w:rPr>
        <w:t xml:space="preserve"> absolute idea of interpretation by adding that it is </w:t>
      </w:r>
      <w:r w:rsidR="00576ECE">
        <w:rPr>
          <w:rFonts w:ascii="Times New Roman" w:hAnsi="Times New Roman" w:cs="Times New Roman"/>
          <w:sz w:val="24"/>
          <w:szCs w:val="24"/>
        </w:rPr>
        <w:t xml:space="preserve">acceptable to attain knowledge from art and expression because </w:t>
      </w:r>
      <w:r w:rsidR="00C80AE1">
        <w:rPr>
          <w:rFonts w:ascii="Times New Roman" w:hAnsi="Times New Roman" w:cs="Times New Roman"/>
          <w:sz w:val="24"/>
          <w:szCs w:val="24"/>
        </w:rPr>
        <w:t>artists are able to portray an image if the viewer is able to search</w:t>
      </w:r>
      <w:r w:rsidR="00BE5969">
        <w:rPr>
          <w:rFonts w:ascii="Times New Roman" w:hAnsi="Times New Roman" w:cs="Times New Roman"/>
          <w:sz w:val="24"/>
          <w:szCs w:val="24"/>
        </w:rPr>
        <w:t xml:space="preserve"> for an image that he or she could possibly</w:t>
      </w:r>
      <w:r w:rsidR="00C80AE1">
        <w:rPr>
          <w:rFonts w:ascii="Times New Roman" w:hAnsi="Times New Roman" w:cs="Times New Roman"/>
          <w:sz w:val="24"/>
          <w:szCs w:val="24"/>
        </w:rPr>
        <w:t xml:space="preserve"> reflect</w:t>
      </w:r>
      <w:r w:rsidR="00BE5969">
        <w:rPr>
          <w:rFonts w:ascii="Times New Roman" w:hAnsi="Times New Roman" w:cs="Times New Roman"/>
          <w:sz w:val="24"/>
          <w:szCs w:val="24"/>
        </w:rPr>
        <w:t xml:space="preserve"> upon</w:t>
      </w:r>
      <w:r w:rsidR="00C80AE1">
        <w:rPr>
          <w:rFonts w:ascii="Times New Roman" w:hAnsi="Times New Roman" w:cs="Times New Roman"/>
          <w:sz w:val="24"/>
          <w:szCs w:val="24"/>
        </w:rPr>
        <w:t xml:space="preserve">. </w:t>
      </w:r>
      <w:r w:rsidR="009840F4">
        <w:rPr>
          <w:rFonts w:ascii="Times New Roman" w:hAnsi="Times New Roman" w:cs="Times New Roman"/>
          <w:sz w:val="24"/>
          <w:szCs w:val="24"/>
        </w:rPr>
        <w:t>The answers that man searches for may be hinted or expressed in literature</w:t>
      </w:r>
      <w:r w:rsidR="000B23E7">
        <w:rPr>
          <w:rFonts w:ascii="Times New Roman" w:hAnsi="Times New Roman" w:cs="Times New Roman"/>
          <w:sz w:val="24"/>
          <w:szCs w:val="24"/>
        </w:rPr>
        <w:t>. As I had explained, the definition of one man may not be expressed in literature or the arts, but ideas, concepts and theories that structure the so</w:t>
      </w:r>
      <w:bookmarkStart w:id="0" w:name="_GoBack"/>
      <w:bookmarkEnd w:id="0"/>
      <w:r w:rsidR="000B23E7">
        <w:rPr>
          <w:rFonts w:ascii="Times New Roman" w:hAnsi="Times New Roman" w:cs="Times New Roman"/>
          <w:sz w:val="24"/>
          <w:szCs w:val="24"/>
        </w:rPr>
        <w:t xml:space="preserve">cieties and influence the way we </w:t>
      </w:r>
      <w:r w:rsidR="0053211D">
        <w:rPr>
          <w:rFonts w:ascii="Times New Roman" w:hAnsi="Times New Roman" w:cs="Times New Roman"/>
          <w:sz w:val="24"/>
          <w:szCs w:val="24"/>
        </w:rPr>
        <w:t>act may be shaped and chi</w:t>
      </w:r>
      <w:r w:rsidR="00D27E12">
        <w:rPr>
          <w:rFonts w:ascii="Times New Roman" w:hAnsi="Times New Roman" w:cs="Times New Roman"/>
          <w:sz w:val="24"/>
          <w:szCs w:val="24"/>
        </w:rPr>
        <w:t>seled into something we can find</w:t>
      </w:r>
      <w:r w:rsidR="00BE5969">
        <w:rPr>
          <w:rFonts w:ascii="Times New Roman" w:hAnsi="Times New Roman" w:cs="Times New Roman"/>
          <w:sz w:val="24"/>
          <w:szCs w:val="24"/>
        </w:rPr>
        <w:t xml:space="preserve"> a personal connection</w:t>
      </w:r>
      <w:r w:rsidR="0053211D">
        <w:rPr>
          <w:rFonts w:ascii="Times New Roman" w:hAnsi="Times New Roman" w:cs="Times New Roman"/>
          <w:sz w:val="24"/>
          <w:szCs w:val="24"/>
        </w:rPr>
        <w:t>.</w:t>
      </w:r>
      <w:r w:rsidR="004F761F">
        <w:rPr>
          <w:rFonts w:ascii="Times New Roman" w:hAnsi="Times New Roman" w:cs="Times New Roman"/>
          <w:sz w:val="24"/>
          <w:szCs w:val="24"/>
        </w:rPr>
        <w:t xml:space="preserve"> </w:t>
      </w:r>
    </w:p>
    <w:p w:rsidR="00D27E12" w:rsidRPr="00623800" w:rsidRDefault="00D27E12" w:rsidP="00F0049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In conclusion, the main theme of this entire poem is wrapped around metacognizance: the process of thinking about thoughts. </w:t>
      </w:r>
      <w:r w:rsidR="004A26F1">
        <w:rPr>
          <w:rFonts w:ascii="Times New Roman" w:hAnsi="Times New Roman" w:cs="Times New Roman"/>
          <w:sz w:val="24"/>
          <w:szCs w:val="24"/>
        </w:rPr>
        <w:t xml:space="preserve">The one mind uses what it currently knows, Hic, and bounces ideas off of the past, </w:t>
      </w:r>
      <w:proofErr w:type="spellStart"/>
      <w:r w:rsidR="004A26F1">
        <w:rPr>
          <w:rFonts w:ascii="Times New Roman" w:hAnsi="Times New Roman" w:cs="Times New Roman"/>
          <w:sz w:val="24"/>
          <w:szCs w:val="24"/>
        </w:rPr>
        <w:t>Ille</w:t>
      </w:r>
      <w:proofErr w:type="spellEnd"/>
      <w:r w:rsidR="004A26F1">
        <w:rPr>
          <w:rFonts w:ascii="Times New Roman" w:hAnsi="Times New Roman" w:cs="Times New Roman"/>
          <w:sz w:val="24"/>
          <w:szCs w:val="24"/>
        </w:rPr>
        <w:t xml:space="preserve">. Another analysis includes that this is an interpretation of what the id and the superego go though during standard thought process. </w:t>
      </w:r>
      <w:r w:rsidR="0028745C">
        <w:rPr>
          <w:rFonts w:ascii="Times New Roman" w:hAnsi="Times New Roman" w:cs="Times New Roman"/>
          <w:sz w:val="24"/>
          <w:szCs w:val="24"/>
        </w:rPr>
        <w:t xml:space="preserve">Again, this poem is about the discovery of self, and through this discussion many strong points have come up. The self is intangible; it is an idea that is in one’s mind that we use as a comfort to define ourselves. The image of self is arbitrary, determined and constructed by one’s self, which is why </w:t>
      </w:r>
      <w:r w:rsidR="00C83F04">
        <w:rPr>
          <w:rFonts w:ascii="Times New Roman" w:hAnsi="Times New Roman" w:cs="Times New Roman"/>
          <w:sz w:val="24"/>
          <w:szCs w:val="24"/>
        </w:rPr>
        <w:t xml:space="preserve">it is so important to emphasize that the discovery of self is done internally. However, knowledge and experience </w:t>
      </w:r>
      <w:r w:rsidR="0078505B">
        <w:rPr>
          <w:rFonts w:ascii="Times New Roman" w:hAnsi="Times New Roman" w:cs="Times New Roman"/>
          <w:sz w:val="24"/>
          <w:szCs w:val="24"/>
        </w:rPr>
        <w:t xml:space="preserve">provides one’s mind with profoundness that will ultimately promote progression toward better self-realization. As I digress, it is also important to acknowledge that Plato and his student, Aristotle’s argument on “what is good” is still the search and attainment of knowledge, </w:t>
      </w:r>
      <w:r w:rsidR="0078505B">
        <w:rPr>
          <w:rFonts w:ascii="Times New Roman" w:hAnsi="Times New Roman" w:cs="Times New Roman"/>
          <w:sz w:val="24"/>
          <w:szCs w:val="24"/>
        </w:rPr>
        <w:lastRenderedPageBreak/>
        <w:t xml:space="preserve">supported by this poem; </w:t>
      </w:r>
      <w:r w:rsidR="005D1606">
        <w:rPr>
          <w:rFonts w:ascii="Times New Roman" w:hAnsi="Times New Roman" w:cs="Times New Roman"/>
          <w:sz w:val="24"/>
          <w:szCs w:val="24"/>
        </w:rPr>
        <w:t>attaining knowledge and understanding yourself is the means to an end, obtainable by anyone.</w:t>
      </w:r>
    </w:p>
    <w:sectPr w:rsidR="00D27E12" w:rsidRPr="00623800">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5597" w:rsidRDefault="00D75597" w:rsidP="00623800">
      <w:pPr>
        <w:spacing w:after="0" w:line="240" w:lineRule="auto"/>
      </w:pPr>
      <w:r>
        <w:separator/>
      </w:r>
    </w:p>
  </w:endnote>
  <w:endnote w:type="continuationSeparator" w:id="0">
    <w:p w:rsidR="00D75597" w:rsidRDefault="00D75597" w:rsidP="00623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5597" w:rsidRDefault="00D75597" w:rsidP="00623800">
      <w:pPr>
        <w:spacing w:after="0" w:line="240" w:lineRule="auto"/>
      </w:pPr>
      <w:r>
        <w:separator/>
      </w:r>
    </w:p>
  </w:footnote>
  <w:footnote w:type="continuationSeparator" w:id="0">
    <w:p w:rsidR="00D75597" w:rsidRDefault="00D75597" w:rsidP="006238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11D" w:rsidRDefault="0053211D">
    <w:pPr>
      <w:pStyle w:val="Header"/>
      <w:jc w:val="right"/>
    </w:pPr>
    <w:r>
      <w:t>Purcell</w:t>
    </w:r>
    <w:sdt>
      <w:sdtPr>
        <w:id w:val="102544014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BE5969">
          <w:rPr>
            <w:noProof/>
          </w:rPr>
          <w:t>5</w:t>
        </w:r>
        <w:r>
          <w:rPr>
            <w:noProof/>
          </w:rPr>
          <w:fldChar w:fldCharType="end"/>
        </w:r>
      </w:sdtContent>
    </w:sdt>
  </w:p>
  <w:p w:rsidR="0053211D" w:rsidRDefault="005321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800"/>
    <w:rsid w:val="0004530E"/>
    <w:rsid w:val="000606F0"/>
    <w:rsid w:val="000900BE"/>
    <w:rsid w:val="000A573C"/>
    <w:rsid w:val="000A6A8A"/>
    <w:rsid w:val="000B23E7"/>
    <w:rsid w:val="000D131C"/>
    <w:rsid w:val="0011206D"/>
    <w:rsid w:val="00174CBA"/>
    <w:rsid w:val="00196594"/>
    <w:rsid w:val="002032B9"/>
    <w:rsid w:val="00215040"/>
    <w:rsid w:val="00242175"/>
    <w:rsid w:val="002459B9"/>
    <w:rsid w:val="00282603"/>
    <w:rsid w:val="0028492E"/>
    <w:rsid w:val="0028745C"/>
    <w:rsid w:val="003468A8"/>
    <w:rsid w:val="00367136"/>
    <w:rsid w:val="00370D1E"/>
    <w:rsid w:val="00422910"/>
    <w:rsid w:val="0042429E"/>
    <w:rsid w:val="00460A1B"/>
    <w:rsid w:val="004A26F1"/>
    <w:rsid w:val="004E1B60"/>
    <w:rsid w:val="004E3F43"/>
    <w:rsid w:val="004F761F"/>
    <w:rsid w:val="005022BD"/>
    <w:rsid w:val="00515839"/>
    <w:rsid w:val="0053211D"/>
    <w:rsid w:val="00544E88"/>
    <w:rsid w:val="00546FAA"/>
    <w:rsid w:val="00576ECE"/>
    <w:rsid w:val="00596FC0"/>
    <w:rsid w:val="005A743E"/>
    <w:rsid w:val="005C6C86"/>
    <w:rsid w:val="005D1606"/>
    <w:rsid w:val="005E77CD"/>
    <w:rsid w:val="00605B59"/>
    <w:rsid w:val="00623800"/>
    <w:rsid w:val="006A1B0A"/>
    <w:rsid w:val="006E1C58"/>
    <w:rsid w:val="006E2867"/>
    <w:rsid w:val="00730E1C"/>
    <w:rsid w:val="0074064E"/>
    <w:rsid w:val="00741330"/>
    <w:rsid w:val="0078505B"/>
    <w:rsid w:val="007A6F07"/>
    <w:rsid w:val="007E299F"/>
    <w:rsid w:val="00813E57"/>
    <w:rsid w:val="0082313E"/>
    <w:rsid w:val="00824ADE"/>
    <w:rsid w:val="00886B22"/>
    <w:rsid w:val="008A62FF"/>
    <w:rsid w:val="008C0A9C"/>
    <w:rsid w:val="008D6F28"/>
    <w:rsid w:val="009821DC"/>
    <w:rsid w:val="00983784"/>
    <w:rsid w:val="009840F4"/>
    <w:rsid w:val="009C01D2"/>
    <w:rsid w:val="009D043C"/>
    <w:rsid w:val="009F69F0"/>
    <w:rsid w:val="00A045A9"/>
    <w:rsid w:val="00A120A0"/>
    <w:rsid w:val="00A34756"/>
    <w:rsid w:val="00A55540"/>
    <w:rsid w:val="00A929CD"/>
    <w:rsid w:val="00AD5541"/>
    <w:rsid w:val="00AE472C"/>
    <w:rsid w:val="00B33189"/>
    <w:rsid w:val="00B67613"/>
    <w:rsid w:val="00BA6E28"/>
    <w:rsid w:val="00BD3ED7"/>
    <w:rsid w:val="00BE5969"/>
    <w:rsid w:val="00C165F2"/>
    <w:rsid w:val="00C53377"/>
    <w:rsid w:val="00C80AE1"/>
    <w:rsid w:val="00C83F04"/>
    <w:rsid w:val="00C9062F"/>
    <w:rsid w:val="00CE7DC1"/>
    <w:rsid w:val="00D06CB8"/>
    <w:rsid w:val="00D27E12"/>
    <w:rsid w:val="00D4309A"/>
    <w:rsid w:val="00D75597"/>
    <w:rsid w:val="00D81385"/>
    <w:rsid w:val="00DC6A16"/>
    <w:rsid w:val="00E24EB2"/>
    <w:rsid w:val="00F00493"/>
    <w:rsid w:val="00F75A8E"/>
    <w:rsid w:val="00FB1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800"/>
  </w:style>
  <w:style w:type="paragraph" w:styleId="Footer">
    <w:name w:val="footer"/>
    <w:basedOn w:val="Normal"/>
    <w:link w:val="FooterChar"/>
    <w:uiPriority w:val="99"/>
    <w:unhideWhenUsed/>
    <w:rsid w:val="00623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8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800"/>
  </w:style>
  <w:style w:type="paragraph" w:styleId="Footer">
    <w:name w:val="footer"/>
    <w:basedOn w:val="Normal"/>
    <w:link w:val="FooterChar"/>
    <w:uiPriority w:val="99"/>
    <w:unhideWhenUsed/>
    <w:rsid w:val="00623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3343</TotalTime>
  <Pages>6</Pages>
  <Words>1476</Words>
  <Characters>8418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7</cp:revision>
  <dcterms:created xsi:type="dcterms:W3CDTF">2013-09-30T19:45:00Z</dcterms:created>
  <dcterms:modified xsi:type="dcterms:W3CDTF">2013-10-03T13:15:00Z</dcterms:modified>
</cp:coreProperties>
</file>