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55F71" w14:textId="06791E4D" w:rsidR="00966CB0" w:rsidRPr="003F76E5" w:rsidRDefault="003F76E5" w:rsidP="0053481B">
      <w:pPr>
        <w:contextualSpacing/>
        <w:rPr>
          <w:rFonts w:ascii="Doulos SIL" w:hAnsi="Doulos SIL" w:cs="Doulos SIL"/>
        </w:rPr>
      </w:pPr>
      <w:r w:rsidRPr="003F76E5">
        <w:rPr>
          <w:rFonts w:ascii="Doulos SIL" w:hAnsi="Doulos SIL" w:cs="Doulos SIL"/>
        </w:rPr>
        <w:t>Jared Purcell</w:t>
      </w:r>
    </w:p>
    <w:p w14:paraId="6F8C24F2" w14:textId="534DC6F9" w:rsidR="003F76E5" w:rsidRPr="003F76E5" w:rsidRDefault="003F76E5" w:rsidP="0053481B">
      <w:pPr>
        <w:contextualSpacing/>
        <w:rPr>
          <w:rFonts w:ascii="Doulos SIL" w:hAnsi="Doulos SIL" w:cs="Doulos SIL"/>
        </w:rPr>
      </w:pPr>
      <w:r w:rsidRPr="003F76E5">
        <w:rPr>
          <w:rFonts w:ascii="Doulos SIL" w:hAnsi="Doulos SIL" w:cs="Doulos SIL"/>
        </w:rPr>
        <w:t>Dr. Steven Weinberger</w:t>
      </w:r>
    </w:p>
    <w:p w14:paraId="69D72D80" w14:textId="3A4EE73E" w:rsidR="003F76E5" w:rsidRPr="003F76E5" w:rsidRDefault="003F76E5" w:rsidP="0053481B">
      <w:pPr>
        <w:contextualSpacing/>
        <w:rPr>
          <w:rFonts w:ascii="Doulos SIL" w:hAnsi="Doulos SIL" w:cs="Doulos SIL"/>
        </w:rPr>
      </w:pPr>
      <w:r w:rsidRPr="003F76E5">
        <w:rPr>
          <w:rFonts w:ascii="Doulos SIL" w:hAnsi="Doulos SIL" w:cs="Doulos SIL"/>
        </w:rPr>
        <w:t>LING 583 Second Language Acquisition</w:t>
      </w:r>
    </w:p>
    <w:p w14:paraId="2360E027" w14:textId="5FC0D84C" w:rsidR="003F76E5" w:rsidRPr="003F76E5" w:rsidRDefault="003F76E5" w:rsidP="0053481B">
      <w:pPr>
        <w:contextualSpacing/>
        <w:rPr>
          <w:rFonts w:ascii="Doulos SIL" w:hAnsi="Doulos SIL" w:cs="Doulos SIL"/>
        </w:rPr>
      </w:pPr>
      <w:r w:rsidRPr="003F76E5">
        <w:rPr>
          <w:rFonts w:ascii="Doulos SIL" w:hAnsi="Doulos SIL" w:cs="Doulos SIL"/>
        </w:rPr>
        <w:t>January 30, 2019</w:t>
      </w:r>
    </w:p>
    <w:p w14:paraId="0436C3FD" w14:textId="012D6A16" w:rsidR="003F76E5" w:rsidRPr="003F76E5" w:rsidRDefault="003F76E5" w:rsidP="0053481B">
      <w:pPr>
        <w:contextualSpacing/>
        <w:jc w:val="center"/>
        <w:rPr>
          <w:rFonts w:ascii="Doulos SIL" w:hAnsi="Doulos SIL" w:cs="Doulos SIL"/>
        </w:rPr>
      </w:pPr>
      <w:r w:rsidRPr="003F76E5">
        <w:rPr>
          <w:rFonts w:ascii="Doulos SIL" w:hAnsi="Doulos SIL" w:cs="Doulos SIL"/>
        </w:rPr>
        <w:t>Submission 1</w:t>
      </w:r>
      <w:r>
        <w:rPr>
          <w:rFonts w:ascii="Doulos SIL" w:hAnsi="Doulos SIL" w:cs="Doulos SIL"/>
        </w:rPr>
        <w:t>/5</w:t>
      </w:r>
    </w:p>
    <w:p w14:paraId="40310B49" w14:textId="190ECCDF" w:rsidR="003F76E5" w:rsidRDefault="003F76E5" w:rsidP="0053481B">
      <w:pPr>
        <w:ind w:firstLine="720"/>
        <w:contextualSpacing/>
        <w:rPr>
          <w:rFonts w:ascii="Doulos SIL" w:hAnsi="Doulos SIL" w:cs="Doulos SIL"/>
        </w:rPr>
      </w:pPr>
      <w:r>
        <w:rPr>
          <w:rFonts w:ascii="Doulos SIL" w:hAnsi="Doulos SIL" w:cs="Doulos SIL"/>
        </w:rPr>
        <w:t>The basis of “made-up” languages build on the premises that language can be formed in methods aside from a means of necessary communication and continuum, and instead that a language can be formed by the passions</w:t>
      </w:r>
      <w:r w:rsidR="0053481B">
        <w:rPr>
          <w:rFonts w:ascii="Doulos SIL" w:hAnsi="Doulos SIL" w:cs="Doulos SIL"/>
        </w:rPr>
        <w:t>,</w:t>
      </w:r>
      <w:r>
        <w:rPr>
          <w:rFonts w:ascii="Doulos SIL" w:hAnsi="Doulos SIL" w:cs="Doulos SIL"/>
        </w:rPr>
        <w:t xml:space="preserve"> creativity</w:t>
      </w:r>
      <w:r w:rsidR="0053481B">
        <w:rPr>
          <w:rFonts w:ascii="Doulos SIL" w:hAnsi="Doulos SIL" w:cs="Doulos SIL"/>
        </w:rPr>
        <w:t>, and desire</w:t>
      </w:r>
      <w:r>
        <w:rPr>
          <w:rFonts w:ascii="Doulos SIL" w:hAnsi="Doulos SIL" w:cs="Doulos SIL"/>
        </w:rPr>
        <w:t xml:space="preserve"> of an expanded reality. Inasmuch, the purpose of a created language is to portray a different reality and the entailed semantic values different from the superstrate language as suggested through the Sapir-Whorf hypothesis</w:t>
      </w:r>
      <w:r w:rsidR="0053481B">
        <w:rPr>
          <w:rFonts w:ascii="Doulos SIL" w:hAnsi="Doulos SIL" w:cs="Doulos SIL"/>
        </w:rPr>
        <w:t>; language is an extension of reality and rhetoric influences our thought.</w:t>
      </w:r>
    </w:p>
    <w:p w14:paraId="3EB28D12" w14:textId="4D79379B" w:rsidR="003F76E5" w:rsidRDefault="003F76E5" w:rsidP="0053481B">
      <w:pPr>
        <w:contextualSpacing/>
        <w:rPr>
          <w:rFonts w:ascii="Doulos SIL" w:hAnsi="Doulos SIL" w:cs="Doulos SIL"/>
        </w:rPr>
      </w:pPr>
      <w:r>
        <w:rPr>
          <w:rFonts w:ascii="Doulos SIL" w:hAnsi="Doulos SIL" w:cs="Doulos SIL"/>
        </w:rPr>
        <w:tab/>
        <w:t xml:space="preserve">However, this occurs in “natural” languages, evident from the transformation of loaned and novel lexical items that are adopted in </w:t>
      </w:r>
      <w:r w:rsidR="0053481B">
        <w:rPr>
          <w:rFonts w:ascii="Doulos SIL" w:hAnsi="Doulos SIL" w:cs="Doulos SIL"/>
        </w:rPr>
        <w:t>natural</w:t>
      </w:r>
      <w:r>
        <w:rPr>
          <w:rFonts w:ascii="Doulos SIL" w:hAnsi="Doulos SIL" w:cs="Doulos SIL"/>
        </w:rPr>
        <w:t xml:space="preserve"> speech</w:t>
      </w:r>
      <w:r w:rsidR="0053481B">
        <w:rPr>
          <w:rFonts w:ascii="Doulos SIL" w:hAnsi="Doulos SIL" w:cs="Doulos SIL"/>
        </w:rPr>
        <w:t xml:space="preserve"> continuum</w:t>
      </w:r>
      <w:r>
        <w:rPr>
          <w:rFonts w:ascii="Doulos SIL" w:hAnsi="Doulos SIL" w:cs="Doulos SIL"/>
        </w:rPr>
        <w:t>. The creation of a complete variety of language is the development of culture through means of another that defines new philology and phonology</w:t>
      </w:r>
      <w:r w:rsidR="0053481B">
        <w:rPr>
          <w:rFonts w:ascii="Doulos SIL" w:hAnsi="Doulos SIL" w:cs="Doulos SIL"/>
        </w:rPr>
        <w:t>, and intent of creating a new variety of reality.</w:t>
      </w:r>
    </w:p>
    <w:p w14:paraId="6083C5E4" w14:textId="3DF80C63" w:rsidR="003F76E5" w:rsidRDefault="003F76E5" w:rsidP="0053481B">
      <w:pPr>
        <w:ind w:firstLine="720"/>
        <w:contextualSpacing/>
        <w:rPr>
          <w:rFonts w:ascii="Doulos SIL" w:hAnsi="Doulos SIL" w:cs="Doulos SIL"/>
        </w:rPr>
      </w:pPr>
      <w:r>
        <w:rPr>
          <w:rFonts w:ascii="Doulos SIL" w:hAnsi="Doulos SIL" w:cs="Doulos SIL"/>
        </w:rPr>
        <w:t>I suggest that these novel varieties of language</w:t>
      </w:r>
      <w:r w:rsidR="0053481B">
        <w:rPr>
          <w:rFonts w:ascii="Doulos SIL" w:hAnsi="Doulos SIL" w:cs="Doulos SIL"/>
        </w:rPr>
        <w:t>(</w:t>
      </w:r>
      <w:r>
        <w:rPr>
          <w:rFonts w:ascii="Doulos SIL" w:hAnsi="Doulos SIL" w:cs="Doulos SIL"/>
        </w:rPr>
        <w:t xml:space="preserve"> any learned variety of language</w:t>
      </w:r>
      <w:r w:rsidR="0053481B">
        <w:rPr>
          <w:rFonts w:ascii="Doulos SIL" w:hAnsi="Doulos SIL" w:cs="Doulos SIL"/>
        </w:rPr>
        <w:t>)</w:t>
      </w:r>
      <w:r>
        <w:rPr>
          <w:rFonts w:ascii="Doulos SIL" w:hAnsi="Doulos SIL" w:cs="Doulos SIL"/>
        </w:rPr>
        <w:t xml:space="preserve">, learned has an </w:t>
      </w:r>
      <w:r w:rsidR="0053481B">
        <w:rPr>
          <w:rFonts w:ascii="Doulos SIL" w:hAnsi="Doulos SIL" w:cs="Doulos SIL"/>
        </w:rPr>
        <w:t>effect</w:t>
      </w:r>
      <w:r>
        <w:rPr>
          <w:rFonts w:ascii="Doulos SIL" w:hAnsi="Doulos SIL" w:cs="Doulos SIL"/>
        </w:rPr>
        <w:t xml:space="preserve"> on the L1 </w:t>
      </w:r>
      <w:r w:rsidR="0053481B">
        <w:rPr>
          <w:rFonts w:ascii="Doulos SIL" w:hAnsi="Doulos SIL" w:cs="Doulos SIL"/>
        </w:rPr>
        <w:t>variety</w:t>
      </w:r>
      <w:r>
        <w:rPr>
          <w:rFonts w:ascii="Doulos SIL" w:hAnsi="Doulos SIL" w:cs="Doulos SIL"/>
        </w:rPr>
        <w:t xml:space="preserve">. When a variety is distinguished as L2 instead of another register or dialect, learned features in second languages affect the phonology and linguistic features of the L1. Based on the chosen lexical traits that one uses in their L1, </w:t>
      </w:r>
      <w:r w:rsidR="0053481B">
        <w:rPr>
          <w:rFonts w:ascii="Doulos SIL" w:hAnsi="Doulos SIL" w:cs="Doulos SIL"/>
        </w:rPr>
        <w:t>noticeable changes occur to satisfy both knowledge bases of language. Lexical crossover that does not classify as code switching would occur in varieties of language with close variation, and not necessarily in Klingon. For example, the difference between “pardon” or “excuse,” both with Latinate derivatives, but we would expect someone with exposure from Italian to be partial to “excuse” and a person exposed to French may be partial to “pardon” because of the lexical crossover for each variety is more efficient for the speaker to access.</w:t>
      </w:r>
    </w:p>
    <w:p w14:paraId="03CF11F0" w14:textId="4B093A25" w:rsidR="0053481B" w:rsidRDefault="0053481B" w:rsidP="0053481B">
      <w:pPr>
        <w:ind w:firstLine="720"/>
        <w:contextualSpacing/>
        <w:rPr>
          <w:rFonts w:ascii="Doulos SIL" w:hAnsi="Doulos SIL" w:cs="Doulos SIL"/>
        </w:rPr>
      </w:pPr>
      <w:r>
        <w:rPr>
          <w:rFonts w:ascii="Doulos SIL" w:hAnsi="Doulos SIL" w:cs="Doulos SIL"/>
        </w:rPr>
        <w:t>However, in the prescribed variety of Klingon, there are not any specific items that have any English crossover, so there would not be any reinforcement of this variety. I suggest that the child did not have any constant or efficient means of passive preservation of the language that would be present in other varieties of language. In contrast to the nature of the lexical output, phonologies of language are influa</w:t>
      </w:r>
      <w:bookmarkStart w:id="0" w:name="_GoBack"/>
      <w:bookmarkEnd w:id="0"/>
      <w:r>
        <w:rPr>
          <w:rFonts w:ascii="Doulos SIL" w:hAnsi="Doulos SIL" w:cs="Doulos SIL"/>
        </w:rPr>
        <w:t xml:space="preserve">enced by phonetic inventories acquired by L2. L2 inventories have an involuntary influence on the inventory of our L1 variety. I suggest further that the degree one has acquired and practiced language and hardwired allophones, the speaker may exhibit vowel shift from the previous variety of L1, and even consonant change- I will elaborate on L2/L3 phonology in my second submission. </w:t>
      </w:r>
    </w:p>
    <w:p w14:paraId="5E9D48A3" w14:textId="77777777" w:rsidR="0053481B" w:rsidRDefault="0053481B" w:rsidP="0053481B">
      <w:pPr>
        <w:ind w:firstLine="720"/>
        <w:contextualSpacing/>
        <w:rPr>
          <w:rFonts w:ascii="Doulos SIL" w:hAnsi="Doulos SIL" w:cs="Doulos SIL"/>
        </w:rPr>
      </w:pPr>
    </w:p>
    <w:p w14:paraId="0D3F06C5" w14:textId="24AE0F37" w:rsidR="003F76E5" w:rsidRDefault="003F76E5" w:rsidP="0053481B">
      <w:pPr>
        <w:contextualSpacing/>
        <w:jc w:val="center"/>
        <w:rPr>
          <w:rFonts w:ascii="Doulos SIL" w:hAnsi="Doulos SIL" w:cs="Doulos SIL"/>
        </w:rPr>
      </w:pPr>
      <w:r>
        <w:rPr>
          <w:rFonts w:ascii="Doulos SIL" w:hAnsi="Doulos SIL" w:cs="Doulos SIL"/>
        </w:rPr>
        <w:lastRenderedPageBreak/>
        <w:t>Bibliography</w:t>
      </w:r>
    </w:p>
    <w:p w14:paraId="13ABCFE7" w14:textId="02502C83" w:rsidR="0053481B" w:rsidRPr="0053481B" w:rsidRDefault="0053481B" w:rsidP="0053481B">
      <w:pPr>
        <w:spacing w:line="480" w:lineRule="auto"/>
        <w:ind w:hanging="480"/>
        <w:rPr>
          <w:rFonts w:ascii="Times New Roman" w:eastAsia="Times New Roman" w:hAnsi="Times New Roman" w:cs="Times New Roman"/>
        </w:rPr>
      </w:pPr>
      <w:r w:rsidRPr="0053481B">
        <w:rPr>
          <w:rFonts w:ascii="Times New Roman" w:eastAsia="Times New Roman" w:hAnsi="Times New Roman" w:cs="Times New Roman"/>
        </w:rPr>
        <w:t>Klingon/English dictionary of Klingon words - Wikibooks, open books for an open world. (</w:t>
      </w:r>
      <w:r>
        <w:rPr>
          <w:rFonts w:ascii="Times New Roman" w:eastAsia="Times New Roman" w:hAnsi="Times New Roman" w:cs="Times New Roman"/>
        </w:rPr>
        <w:t>2015</w:t>
      </w:r>
      <w:r w:rsidRPr="0053481B">
        <w:rPr>
          <w:rFonts w:ascii="Times New Roman" w:eastAsia="Times New Roman" w:hAnsi="Times New Roman" w:cs="Times New Roman"/>
        </w:rPr>
        <w:t xml:space="preserve">). Retrieved February 10, 2019, from </w:t>
      </w:r>
      <w:hyperlink r:id="rId4" w:history="1">
        <w:r w:rsidRPr="0053481B">
          <w:rPr>
            <w:rFonts w:ascii="Times New Roman" w:eastAsia="Times New Roman" w:hAnsi="Times New Roman" w:cs="Times New Roman"/>
            <w:color w:val="0000FF"/>
            <w:u w:val="single"/>
          </w:rPr>
          <w:t>https://en.wikibooks.org/wiki/Klingon/English_dictionary_of_Klingon_words</w:t>
        </w:r>
      </w:hyperlink>
    </w:p>
    <w:p w14:paraId="415395ED" w14:textId="15C9E2A6" w:rsidR="0053481B" w:rsidRPr="0053481B" w:rsidRDefault="0053481B" w:rsidP="0053481B">
      <w:pPr>
        <w:spacing w:line="480" w:lineRule="auto"/>
        <w:ind w:hanging="480"/>
        <w:rPr>
          <w:rFonts w:ascii="Times New Roman" w:eastAsia="Times New Roman" w:hAnsi="Times New Roman" w:cs="Times New Roman"/>
        </w:rPr>
      </w:pPr>
      <w:r w:rsidRPr="0053481B">
        <w:rPr>
          <w:rFonts w:ascii="Times New Roman" w:eastAsia="Times New Roman" w:hAnsi="Times New Roman" w:cs="Times New Roman"/>
        </w:rPr>
        <w:t xml:space="preserve">Rogers, S. D. (2011). </w:t>
      </w:r>
      <w:r w:rsidRPr="0053481B">
        <w:rPr>
          <w:rFonts w:ascii="Times New Roman" w:eastAsia="Times New Roman" w:hAnsi="Times New Roman" w:cs="Times New Roman"/>
          <w:i/>
          <w:iCs/>
        </w:rPr>
        <w:t>The Dictionary of Made-Up Languages: From Elvish to Klingon, The Anwa, Reella, Ealray, Yeht (Real) Origins of Invented Lexicons.</w:t>
      </w:r>
      <w:r w:rsidRPr="0053481B">
        <w:rPr>
          <w:rFonts w:ascii="Times New Roman" w:eastAsia="Times New Roman" w:hAnsi="Times New Roman" w:cs="Times New Roman"/>
        </w:rPr>
        <w:t xml:space="preserve"> F</w:t>
      </w:r>
      <w:r>
        <w:rPr>
          <w:rFonts w:ascii="Times New Roman" w:eastAsia="Times New Roman" w:hAnsi="Times New Roman" w:cs="Times New Roman"/>
        </w:rPr>
        <w:t>&amp;</w:t>
      </w:r>
      <w:r w:rsidRPr="0053481B">
        <w:rPr>
          <w:rFonts w:ascii="Times New Roman" w:eastAsia="Times New Roman" w:hAnsi="Times New Roman" w:cs="Times New Roman"/>
        </w:rPr>
        <w:t xml:space="preserve">W Media. Retrieved from </w:t>
      </w:r>
      <w:hyperlink r:id="rId5" w:history="1">
        <w:r w:rsidRPr="0053481B">
          <w:rPr>
            <w:rFonts w:ascii="Times New Roman" w:eastAsia="Times New Roman" w:hAnsi="Times New Roman" w:cs="Times New Roman"/>
            <w:color w:val="0000FF"/>
            <w:u w:val="single"/>
          </w:rPr>
          <w:t>http://public.eblib.com/choice/publicfullrecord.aspx?p=794571</w:t>
        </w:r>
      </w:hyperlink>
    </w:p>
    <w:p w14:paraId="448A741E" w14:textId="77777777" w:rsidR="003F76E5" w:rsidRPr="003F76E5" w:rsidRDefault="003F76E5" w:rsidP="0053481B">
      <w:pPr>
        <w:contextualSpacing/>
        <w:rPr>
          <w:rFonts w:ascii="Doulos SIL" w:hAnsi="Doulos SIL" w:cs="Doulos SIL"/>
        </w:rPr>
      </w:pPr>
    </w:p>
    <w:sectPr w:rsidR="003F76E5" w:rsidRPr="003F76E5"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6E5"/>
    <w:rsid w:val="00217695"/>
    <w:rsid w:val="003F76E5"/>
    <w:rsid w:val="0053481B"/>
    <w:rsid w:val="00891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C58016"/>
  <w15:chartTrackingRefBased/>
  <w15:docId w15:val="{ACEDA3B8-D157-4E47-8F39-7CC04EAEF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348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6116039">
      <w:bodyDiv w:val="1"/>
      <w:marLeft w:val="0"/>
      <w:marRight w:val="0"/>
      <w:marTop w:val="0"/>
      <w:marBottom w:val="0"/>
      <w:divBdr>
        <w:top w:val="none" w:sz="0" w:space="0" w:color="auto"/>
        <w:left w:val="none" w:sz="0" w:space="0" w:color="auto"/>
        <w:bottom w:val="none" w:sz="0" w:space="0" w:color="auto"/>
        <w:right w:val="none" w:sz="0" w:space="0" w:color="auto"/>
      </w:divBdr>
      <w:divsChild>
        <w:div w:id="1996910376">
          <w:marLeft w:val="480"/>
          <w:marRight w:val="0"/>
          <w:marTop w:val="0"/>
          <w:marBottom w:val="0"/>
          <w:divBdr>
            <w:top w:val="none" w:sz="0" w:space="0" w:color="auto"/>
            <w:left w:val="none" w:sz="0" w:space="0" w:color="auto"/>
            <w:bottom w:val="none" w:sz="0" w:space="0" w:color="auto"/>
            <w:right w:val="none" w:sz="0" w:space="0" w:color="auto"/>
          </w:divBdr>
          <w:divsChild>
            <w:div w:id="1669014651">
              <w:marLeft w:val="0"/>
              <w:marRight w:val="0"/>
              <w:marTop w:val="0"/>
              <w:marBottom w:val="0"/>
              <w:divBdr>
                <w:top w:val="none" w:sz="0" w:space="0" w:color="auto"/>
                <w:left w:val="none" w:sz="0" w:space="0" w:color="auto"/>
                <w:bottom w:val="none" w:sz="0" w:space="0" w:color="auto"/>
                <w:right w:val="none" w:sz="0" w:space="0" w:color="auto"/>
              </w:divBdr>
            </w:div>
            <w:div w:id="20606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ublic.eblib.com/choice/publicfullrecord.aspx?p=794571" TargetMode="External"/><Relationship Id="rId4" Type="http://schemas.openxmlformats.org/officeDocument/2006/relationships/hyperlink" Target="https://en.wikibooks.org/wiki/Klingon/English_dictionary_of_Klingon_wo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385</TotalTime>
  <Pages>2</Pages>
  <Words>553</Words>
  <Characters>2766</Characters>
  <Application>Microsoft Office Word</Application>
  <DocSecurity>0</DocSecurity>
  <Lines>553</Lines>
  <Paragraphs>553</Paragraphs>
  <ScaleCrop>false</ScaleCrop>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dcterms:created xsi:type="dcterms:W3CDTF">2019-01-30T16:49:00Z</dcterms:created>
  <dcterms:modified xsi:type="dcterms:W3CDTF">2019-02-11T19:05:00Z</dcterms:modified>
</cp:coreProperties>
</file>