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46A994" w14:textId="79BE6098" w:rsidR="00966CB0" w:rsidRPr="00921496" w:rsidRDefault="00BC1C6C" w:rsidP="005C4803">
      <w:pPr>
        <w:tabs>
          <w:tab w:val="right" w:pos="9360"/>
        </w:tabs>
        <w:spacing w:line="480" w:lineRule="auto"/>
        <w:contextualSpacing/>
        <w:rPr>
          <w:rFonts w:ascii="Times New Roman" w:hAnsi="Times New Roman" w:cs="Times New Roman"/>
        </w:rPr>
      </w:pPr>
      <w:r w:rsidRPr="00921496">
        <w:rPr>
          <w:rFonts w:ascii="Times New Roman" w:hAnsi="Times New Roman" w:cs="Times New Roman"/>
        </w:rPr>
        <w:t>Jared V Purcell</w:t>
      </w:r>
      <w:r w:rsidRPr="00921496">
        <w:rPr>
          <w:rFonts w:ascii="Times New Roman" w:hAnsi="Times New Roman" w:cs="Times New Roman"/>
        </w:rPr>
        <w:tab/>
      </w:r>
    </w:p>
    <w:p w14:paraId="39B58AA0" w14:textId="556059CC" w:rsidR="00BC1C6C" w:rsidRPr="00921496" w:rsidRDefault="00726854" w:rsidP="005C4803">
      <w:pPr>
        <w:spacing w:line="480" w:lineRule="auto"/>
        <w:contextualSpacing/>
        <w:rPr>
          <w:rFonts w:ascii="Times New Roman" w:hAnsi="Times New Roman" w:cs="Times New Roman"/>
        </w:rPr>
      </w:pPr>
      <w:r>
        <w:rPr>
          <w:rFonts w:ascii="Times New Roman" w:hAnsi="Times New Roman" w:cs="Times New Roman"/>
        </w:rPr>
        <w:t>Christian Seiter</w:t>
      </w:r>
    </w:p>
    <w:p w14:paraId="0C7E302D" w14:textId="434C2A54" w:rsidR="00BC1C6C" w:rsidRPr="00921496" w:rsidRDefault="00726854" w:rsidP="005C4803">
      <w:pPr>
        <w:spacing w:line="480" w:lineRule="auto"/>
        <w:contextualSpacing/>
        <w:rPr>
          <w:rFonts w:ascii="Times New Roman" w:hAnsi="Times New Roman" w:cs="Times New Roman"/>
        </w:rPr>
      </w:pPr>
      <w:r>
        <w:rPr>
          <w:rFonts w:ascii="Times New Roman" w:hAnsi="Times New Roman" w:cs="Times New Roman"/>
        </w:rPr>
        <w:t>COMM 101</w:t>
      </w:r>
    </w:p>
    <w:p w14:paraId="2E6D68B0" w14:textId="30C19729" w:rsidR="00BC1C6C" w:rsidRPr="00921496" w:rsidRDefault="00726854" w:rsidP="005C4803">
      <w:pPr>
        <w:spacing w:line="480" w:lineRule="auto"/>
        <w:contextualSpacing/>
        <w:rPr>
          <w:rFonts w:ascii="Times New Roman" w:hAnsi="Times New Roman" w:cs="Times New Roman"/>
        </w:rPr>
      </w:pPr>
      <w:r>
        <w:rPr>
          <w:rFonts w:ascii="Times New Roman" w:hAnsi="Times New Roman" w:cs="Times New Roman"/>
        </w:rPr>
        <w:t>April 10, 2019</w:t>
      </w:r>
    </w:p>
    <w:p w14:paraId="5C3D698B" w14:textId="3B9C74CB" w:rsidR="00AB0FCE" w:rsidRPr="00921496" w:rsidRDefault="00726854" w:rsidP="00921496">
      <w:pPr>
        <w:spacing w:line="480" w:lineRule="auto"/>
        <w:contextualSpacing/>
        <w:jc w:val="center"/>
        <w:rPr>
          <w:rFonts w:ascii="Times New Roman" w:hAnsi="Times New Roman" w:cs="Times New Roman"/>
        </w:rPr>
      </w:pPr>
      <w:r>
        <w:rPr>
          <w:rFonts w:ascii="Times New Roman" w:hAnsi="Times New Roman" w:cs="Times New Roman"/>
        </w:rPr>
        <w:t>Communication Challenge Assignments</w:t>
      </w:r>
    </w:p>
    <w:p w14:paraId="239043A9" w14:textId="619502B9" w:rsidR="00F45ABC" w:rsidRDefault="00D02652" w:rsidP="00F9478C">
      <w:pPr>
        <w:spacing w:line="480" w:lineRule="auto"/>
        <w:contextualSpacing/>
        <w:rPr>
          <w:rFonts w:ascii="Times New Roman" w:hAnsi="Times New Roman" w:cs="Times New Roman"/>
        </w:rPr>
      </w:pPr>
      <w:r>
        <w:rPr>
          <w:rFonts w:ascii="Times New Roman" w:hAnsi="Times New Roman" w:cs="Times New Roman"/>
        </w:rPr>
        <w:t xml:space="preserve">1. </w:t>
      </w:r>
      <w:r w:rsidR="00F9478C">
        <w:rPr>
          <w:rFonts w:ascii="Times New Roman" w:hAnsi="Times New Roman" w:cs="Times New Roman"/>
        </w:rPr>
        <w:t xml:space="preserve">Listening Challenge: Last night I called my grandfather to give him a regular update on my life. He usually talks about what the neighbors have been doing, being antagonistic or goes on a rant about how his self-destructive behavior is justified because it somehow gives himself purpose to simultaneously make others miserable. Recently he was gifted a smartphone and is learning how to text, send photos, learn what an app is, etc. </w:t>
      </w:r>
      <w:r w:rsidR="00413A5D">
        <w:rPr>
          <w:rFonts w:ascii="Times New Roman" w:hAnsi="Times New Roman" w:cs="Times New Roman"/>
        </w:rPr>
        <w:t xml:space="preserve">When he goes on these rants, I find myself </w:t>
      </w:r>
      <w:proofErr w:type="spellStart"/>
      <w:r w:rsidR="00413A5D" w:rsidRPr="00413A5D">
        <w:rPr>
          <w:rFonts w:ascii="Times New Roman" w:hAnsi="Times New Roman" w:cs="Times New Roman"/>
          <w:b/>
        </w:rPr>
        <w:t>pseudolistening</w:t>
      </w:r>
      <w:proofErr w:type="spellEnd"/>
      <w:r w:rsidR="00413A5D">
        <w:rPr>
          <w:rFonts w:ascii="Times New Roman" w:hAnsi="Times New Roman" w:cs="Times New Roman"/>
        </w:rPr>
        <w:t xml:space="preserve">, not to the details or philosophies of the </w:t>
      </w:r>
      <w:r w:rsidR="00413A5D" w:rsidRPr="00413A5D">
        <w:rPr>
          <w:rFonts w:ascii="Times New Roman" w:hAnsi="Times New Roman" w:cs="Times New Roman"/>
          <w:b/>
        </w:rPr>
        <w:t>report</w:t>
      </w:r>
      <w:r w:rsidR="00413A5D">
        <w:rPr>
          <w:rFonts w:ascii="Times New Roman" w:hAnsi="Times New Roman" w:cs="Times New Roman"/>
        </w:rPr>
        <w:t xml:space="preserve">, rather to the key words that can come out as if I were </w:t>
      </w:r>
      <w:r w:rsidR="008E46FC" w:rsidRPr="008E46FC">
        <w:rPr>
          <w:rFonts w:ascii="Times New Roman" w:hAnsi="Times New Roman" w:cs="Times New Roman"/>
          <w:b/>
        </w:rPr>
        <w:t>glazing over</w:t>
      </w:r>
      <w:r w:rsidR="008E46FC">
        <w:rPr>
          <w:rFonts w:ascii="Times New Roman" w:hAnsi="Times New Roman" w:cs="Times New Roman"/>
        </w:rPr>
        <w:t xml:space="preserve"> and </w:t>
      </w:r>
      <w:r w:rsidR="00413A5D">
        <w:rPr>
          <w:rFonts w:ascii="Times New Roman" w:hAnsi="Times New Roman" w:cs="Times New Roman"/>
        </w:rPr>
        <w:t>psychoanalyzing him.</w:t>
      </w:r>
      <w:r w:rsidR="008E46FC">
        <w:rPr>
          <w:rFonts w:ascii="Times New Roman" w:hAnsi="Times New Roman" w:cs="Times New Roman"/>
        </w:rPr>
        <w:t xml:space="preserve"> </w:t>
      </w:r>
      <w:r w:rsidR="00413A5D">
        <w:rPr>
          <w:rFonts w:ascii="Times New Roman" w:hAnsi="Times New Roman" w:cs="Times New Roman"/>
        </w:rPr>
        <w:t xml:space="preserve"> He is a bold speaker who will continue </w:t>
      </w:r>
      <w:r w:rsidR="001B78A6">
        <w:rPr>
          <w:rFonts w:ascii="Times New Roman" w:hAnsi="Times New Roman" w:cs="Times New Roman"/>
        </w:rPr>
        <w:t>unless he develops some interrogative. He abides to Robert’s Rules of Rhetoric</w:t>
      </w:r>
      <w:r w:rsidR="00080C8E">
        <w:rPr>
          <w:rFonts w:ascii="Times New Roman" w:hAnsi="Times New Roman" w:cs="Times New Roman"/>
        </w:rPr>
        <w:t xml:space="preserve"> (a style of </w:t>
      </w:r>
      <w:r w:rsidR="00080C8E" w:rsidRPr="00080C8E">
        <w:rPr>
          <w:rFonts w:ascii="Times New Roman" w:hAnsi="Times New Roman" w:cs="Times New Roman"/>
          <w:b/>
        </w:rPr>
        <w:t>dialogic speech</w:t>
      </w:r>
      <w:r w:rsidR="00080C8E">
        <w:rPr>
          <w:rFonts w:ascii="Times New Roman" w:hAnsi="Times New Roman" w:cs="Times New Roman"/>
        </w:rPr>
        <w:t>)</w:t>
      </w:r>
      <w:r w:rsidR="001B78A6">
        <w:rPr>
          <w:rFonts w:ascii="Times New Roman" w:hAnsi="Times New Roman" w:cs="Times New Roman"/>
        </w:rPr>
        <w:t xml:space="preserve"> well, insofar that he doesn’t interrupt another in the middle of another’s clause</w:t>
      </w:r>
      <w:r w:rsidR="008E46FC">
        <w:rPr>
          <w:rFonts w:ascii="Times New Roman" w:hAnsi="Times New Roman" w:cs="Times New Roman"/>
        </w:rPr>
        <w:t xml:space="preserve">. He asked me some technical questions about his phone, which takes a lot more </w:t>
      </w:r>
      <w:r w:rsidR="008E46FC" w:rsidRPr="008E46FC">
        <w:rPr>
          <w:rFonts w:ascii="Times New Roman" w:hAnsi="Times New Roman" w:cs="Times New Roman"/>
          <w:b/>
        </w:rPr>
        <w:t>listening for comprehension</w:t>
      </w:r>
      <w:r w:rsidR="008E46FC">
        <w:rPr>
          <w:rFonts w:ascii="Times New Roman" w:hAnsi="Times New Roman" w:cs="Times New Roman"/>
        </w:rPr>
        <w:t xml:space="preserve"> rather than showing </w:t>
      </w:r>
      <w:r w:rsidR="008E46FC" w:rsidRPr="008E46FC">
        <w:rPr>
          <w:rFonts w:ascii="Times New Roman" w:hAnsi="Times New Roman" w:cs="Times New Roman"/>
          <w:b/>
        </w:rPr>
        <w:t>appreciation</w:t>
      </w:r>
      <w:r w:rsidR="008E46FC">
        <w:rPr>
          <w:rFonts w:ascii="Times New Roman" w:hAnsi="Times New Roman" w:cs="Times New Roman"/>
        </w:rPr>
        <w:t xml:space="preserve"> for his </w:t>
      </w:r>
      <w:r w:rsidR="008E46FC" w:rsidRPr="008E46FC">
        <w:rPr>
          <w:rFonts w:ascii="Times New Roman" w:hAnsi="Times New Roman" w:cs="Times New Roman"/>
          <w:b/>
        </w:rPr>
        <w:t>rapport</w:t>
      </w:r>
      <w:r w:rsidR="008E46FC">
        <w:rPr>
          <w:rFonts w:ascii="Times New Roman" w:hAnsi="Times New Roman" w:cs="Times New Roman"/>
        </w:rPr>
        <w:t xml:space="preserve"> about the neighbors. </w:t>
      </w:r>
      <w:r w:rsidR="00CC5A78">
        <w:rPr>
          <w:rFonts w:ascii="Times New Roman" w:hAnsi="Times New Roman" w:cs="Times New Roman"/>
        </w:rPr>
        <w:t>In this task, attempting to solve</w:t>
      </w:r>
      <w:r w:rsidR="00231FED">
        <w:rPr>
          <w:rFonts w:ascii="Times New Roman" w:hAnsi="Times New Roman" w:cs="Times New Roman"/>
        </w:rPr>
        <w:t xml:space="preserve"> a problem from different levels of understanding</w:t>
      </w:r>
      <w:r w:rsidR="00080C8E">
        <w:rPr>
          <w:rFonts w:ascii="Times New Roman" w:hAnsi="Times New Roman" w:cs="Times New Roman"/>
        </w:rPr>
        <w:t xml:space="preserve"> required a metacognitive approach, because I needed to understand how he comprehends the technology reflected in how he is describing it. I also needed t</w:t>
      </w:r>
      <w:r w:rsidR="008B1034">
        <w:rPr>
          <w:rFonts w:ascii="Times New Roman" w:hAnsi="Times New Roman" w:cs="Times New Roman"/>
        </w:rPr>
        <w:t xml:space="preserve">o include a distraction in my environment in order to solve his phone problem that took away from my ability to listen well. He takes this into account, so his speech changed pace and became </w:t>
      </w:r>
      <w:proofErr w:type="spellStart"/>
      <w:r w:rsidR="008B1034">
        <w:rPr>
          <w:rFonts w:ascii="Times New Roman" w:hAnsi="Times New Roman" w:cs="Times New Roman"/>
        </w:rPr>
        <w:t>parataxed</w:t>
      </w:r>
      <w:proofErr w:type="spellEnd"/>
      <w:r w:rsidR="008B1034">
        <w:rPr>
          <w:rFonts w:ascii="Times New Roman" w:hAnsi="Times New Roman" w:cs="Times New Roman"/>
        </w:rPr>
        <w:t xml:space="preserve">, concise and </w:t>
      </w:r>
      <w:r w:rsidR="00CF1169">
        <w:rPr>
          <w:rFonts w:ascii="Times New Roman" w:hAnsi="Times New Roman" w:cs="Times New Roman"/>
        </w:rPr>
        <w:t xml:space="preserve">quiet. My grandfather comes across as </w:t>
      </w:r>
      <w:r w:rsidR="00422B37">
        <w:rPr>
          <w:rFonts w:ascii="Times New Roman" w:hAnsi="Times New Roman" w:cs="Times New Roman"/>
        </w:rPr>
        <w:t xml:space="preserve">a modest speaker and respects the knowledge of others, in that he </w:t>
      </w:r>
      <w:r w:rsidR="00625491">
        <w:rPr>
          <w:rFonts w:ascii="Times New Roman" w:hAnsi="Times New Roman" w:cs="Times New Roman"/>
        </w:rPr>
        <w:t xml:space="preserve">is open to new </w:t>
      </w:r>
      <w:r w:rsidR="00625491">
        <w:rPr>
          <w:rFonts w:ascii="Times New Roman" w:hAnsi="Times New Roman" w:cs="Times New Roman"/>
        </w:rPr>
        <w:lastRenderedPageBreak/>
        <w:t>ideas while crediting a reasonable amount of self-</w:t>
      </w:r>
      <w:r w:rsidR="00314537">
        <w:rPr>
          <w:rFonts w:ascii="Times New Roman" w:hAnsi="Times New Roman" w:cs="Times New Roman"/>
        </w:rPr>
        <w:t>validation from input. I argue that this is significant to</w:t>
      </w:r>
      <w:r w:rsidR="00D430AA">
        <w:rPr>
          <w:rFonts w:ascii="Times New Roman" w:hAnsi="Times New Roman" w:cs="Times New Roman"/>
        </w:rPr>
        <w:t xml:space="preserve"> </w:t>
      </w:r>
      <w:r w:rsidR="002D5169">
        <w:rPr>
          <w:rFonts w:ascii="Times New Roman" w:hAnsi="Times New Roman" w:cs="Times New Roman"/>
        </w:rPr>
        <w:t xml:space="preserve">this study of </w:t>
      </w:r>
      <w:r w:rsidR="00D430AA">
        <w:rPr>
          <w:rFonts w:ascii="Times New Roman" w:hAnsi="Times New Roman" w:cs="Times New Roman"/>
        </w:rPr>
        <w:t xml:space="preserve">listening from a </w:t>
      </w:r>
      <w:r w:rsidR="002D5169">
        <w:rPr>
          <w:rFonts w:ascii="Times New Roman" w:hAnsi="Times New Roman" w:cs="Times New Roman"/>
        </w:rPr>
        <w:t>psycholinguistic school of thought.</w:t>
      </w:r>
      <w:r w:rsidR="00D430AA">
        <w:rPr>
          <w:rFonts w:ascii="Times New Roman" w:hAnsi="Times New Roman" w:cs="Times New Roman"/>
        </w:rPr>
        <w:t xml:space="preserve"> </w:t>
      </w:r>
    </w:p>
    <w:p w14:paraId="53A92D4E" w14:textId="5B6C3EDA" w:rsidR="002D5169" w:rsidRDefault="002D5169" w:rsidP="00F9478C">
      <w:pPr>
        <w:spacing w:line="480" w:lineRule="auto"/>
        <w:contextualSpacing/>
        <w:rPr>
          <w:rFonts w:ascii="Times New Roman" w:hAnsi="Times New Roman" w:cs="Times New Roman"/>
        </w:rPr>
      </w:pPr>
      <w:r>
        <w:rPr>
          <w:rFonts w:ascii="Times New Roman" w:hAnsi="Times New Roman" w:cs="Times New Roman"/>
        </w:rPr>
        <w:t>(</w:t>
      </w:r>
      <w:r w:rsidR="00F61189">
        <w:rPr>
          <w:rFonts w:ascii="Times New Roman" w:hAnsi="Times New Roman" w:cs="Times New Roman"/>
        </w:rPr>
        <w:t xml:space="preserve">WC </w:t>
      </w:r>
      <w:r>
        <w:rPr>
          <w:rFonts w:ascii="Times New Roman" w:hAnsi="Times New Roman" w:cs="Times New Roman"/>
        </w:rPr>
        <w:t>310)</w:t>
      </w:r>
    </w:p>
    <w:p w14:paraId="737BAE4F" w14:textId="15741E04" w:rsidR="00F61189" w:rsidRDefault="008935B0" w:rsidP="00F9478C">
      <w:pPr>
        <w:spacing w:line="480" w:lineRule="auto"/>
        <w:contextualSpacing/>
        <w:rPr>
          <w:rFonts w:ascii="Times New Roman" w:hAnsi="Times New Roman" w:cs="Times New Roman"/>
        </w:rPr>
      </w:pPr>
      <w:r>
        <w:rPr>
          <w:rFonts w:ascii="Times New Roman" w:hAnsi="Times New Roman" w:cs="Times New Roman"/>
        </w:rPr>
        <w:t>2-3</w:t>
      </w:r>
      <w:r w:rsidR="000A0DEE">
        <w:rPr>
          <w:rFonts w:ascii="Times New Roman" w:hAnsi="Times New Roman" w:cs="Times New Roman"/>
        </w:rPr>
        <w:t xml:space="preserve">. </w:t>
      </w:r>
      <w:r w:rsidR="00D42A91">
        <w:rPr>
          <w:rFonts w:ascii="Times New Roman" w:hAnsi="Times New Roman" w:cs="Times New Roman"/>
        </w:rPr>
        <w:t xml:space="preserve">My pitch has been revised on the idea that it is improvisational and not </w:t>
      </w:r>
      <w:proofErr w:type="spellStart"/>
      <w:r w:rsidR="00D42A91">
        <w:rPr>
          <w:rFonts w:ascii="Times New Roman" w:hAnsi="Times New Roman" w:cs="Times New Roman"/>
        </w:rPr>
        <w:t>prescripted</w:t>
      </w:r>
      <w:proofErr w:type="spellEnd"/>
      <w:r w:rsidR="00D42A91">
        <w:rPr>
          <w:rFonts w:ascii="Times New Roman" w:hAnsi="Times New Roman" w:cs="Times New Roman"/>
        </w:rPr>
        <w:t xml:space="preserve">, that the utterances are original and instant. Whereas it is rather simple to come up with something eloquent and flowery when the content is not impressive, that devalues the purpose of effort and hard work. I argue that the </w:t>
      </w:r>
      <w:r w:rsidR="00BB7E76">
        <w:rPr>
          <w:rFonts w:ascii="Times New Roman" w:hAnsi="Times New Roman" w:cs="Times New Roman"/>
        </w:rPr>
        <w:t xml:space="preserve">formalities in a pitch are culturally relative just as dress has its passive influence-- and with multilingual theory aside, the quality of speech without variety or dialectic bias is defined with </w:t>
      </w:r>
      <w:r w:rsidR="00BC1F04">
        <w:rPr>
          <w:rFonts w:ascii="Times New Roman" w:hAnsi="Times New Roman" w:cs="Times New Roman"/>
        </w:rPr>
        <w:t xml:space="preserve">rhetoric in the </w:t>
      </w:r>
      <w:proofErr w:type="spellStart"/>
      <w:r w:rsidR="00BC1F04">
        <w:rPr>
          <w:rFonts w:ascii="Times New Roman" w:hAnsi="Times New Roman" w:cs="Times New Roman"/>
        </w:rPr>
        <w:t>Socretian</w:t>
      </w:r>
      <w:proofErr w:type="spellEnd"/>
      <w:r w:rsidR="00BC1F04">
        <w:rPr>
          <w:rFonts w:ascii="Times New Roman" w:hAnsi="Times New Roman" w:cs="Times New Roman"/>
        </w:rPr>
        <w:t xml:space="preserve"> sense. When I consider the flow of rhetoric, </w:t>
      </w:r>
      <w:r w:rsidR="00330CFD">
        <w:rPr>
          <w:rFonts w:ascii="Times New Roman" w:hAnsi="Times New Roman" w:cs="Times New Roman"/>
        </w:rPr>
        <w:t xml:space="preserve">I don’t differ it much from how I would write a paper: </w:t>
      </w:r>
      <w:r w:rsidR="00E7040E">
        <w:rPr>
          <w:rFonts w:ascii="Times New Roman" w:hAnsi="Times New Roman" w:cs="Times New Roman"/>
        </w:rPr>
        <w:t xml:space="preserve">considering the knowledge of the audience, the necessary knowledge to be delivered, and how that knowledge is representative of my character. </w:t>
      </w:r>
      <w:r w:rsidR="00FA12F0">
        <w:rPr>
          <w:rFonts w:ascii="Times New Roman" w:hAnsi="Times New Roman" w:cs="Times New Roman"/>
        </w:rPr>
        <w:t xml:space="preserve">When I reflect on recent </w:t>
      </w:r>
      <w:r w:rsidR="00EC1B7E">
        <w:rPr>
          <w:rFonts w:ascii="Times New Roman" w:hAnsi="Times New Roman" w:cs="Times New Roman"/>
        </w:rPr>
        <w:t xml:space="preserve">scenario when I gave an elevator pitch for a job interview, I began with what is in the same subset of my passion and defining, starting with education, skill and experience. The following question is “why </w:t>
      </w:r>
      <w:proofErr w:type="gramStart"/>
      <w:r w:rsidR="00EC1B7E">
        <w:rPr>
          <w:rFonts w:ascii="Times New Roman" w:hAnsi="Times New Roman" w:cs="Times New Roman"/>
        </w:rPr>
        <w:t>do you want</w:t>
      </w:r>
      <w:proofErr w:type="gramEnd"/>
      <w:r w:rsidR="00EC1B7E">
        <w:rPr>
          <w:rFonts w:ascii="Times New Roman" w:hAnsi="Times New Roman" w:cs="Times New Roman"/>
        </w:rPr>
        <w:t xml:space="preserve"> this job,” and that usually is followed with retort on the intrinsic value of learning and attaining skills that can be generalized into other parts of life. My go-to answers for</w:t>
      </w:r>
      <w:r w:rsidR="00D72EBA">
        <w:rPr>
          <w:rFonts w:ascii="Times New Roman" w:hAnsi="Times New Roman" w:cs="Times New Roman"/>
        </w:rPr>
        <w:t xml:space="preserve"> interests and hobbies are </w:t>
      </w:r>
      <w:r w:rsidR="00A86D39">
        <w:rPr>
          <w:rFonts w:ascii="Times New Roman" w:hAnsi="Times New Roman" w:cs="Times New Roman"/>
        </w:rPr>
        <w:t xml:space="preserve">rounded to appeal to a general audience: chess and rugby, both I played competitively at the collegiate level. </w:t>
      </w:r>
      <w:r w:rsidR="00704406">
        <w:rPr>
          <w:rFonts w:ascii="Times New Roman" w:hAnsi="Times New Roman" w:cs="Times New Roman"/>
        </w:rPr>
        <w:t xml:space="preserve">Depending on the necessary appeal to the audience, I would give my chess rank or team rank from my founded team at Emory &amp; Henry College. If necessary I would mention my leadership sourcing from </w:t>
      </w:r>
      <w:proofErr w:type="spellStart"/>
      <w:r w:rsidR="00704406">
        <w:rPr>
          <w:rFonts w:ascii="Times New Roman" w:hAnsi="Times New Roman" w:cs="Times New Roman"/>
        </w:rPr>
        <w:t>officership</w:t>
      </w:r>
      <w:proofErr w:type="spellEnd"/>
      <w:r w:rsidR="00704406">
        <w:rPr>
          <w:rFonts w:ascii="Times New Roman" w:hAnsi="Times New Roman" w:cs="Times New Roman"/>
        </w:rPr>
        <w:t xml:space="preserve"> in a private military school</w:t>
      </w:r>
      <w:r w:rsidR="00F61189">
        <w:rPr>
          <w:rFonts w:ascii="Times New Roman" w:hAnsi="Times New Roman" w:cs="Times New Roman"/>
        </w:rPr>
        <w:t xml:space="preserve"> later exhibited in previous managerial positions. The challenge here is making these judgements based on the interviewer and scenario that determine the necessary information to convey, and which arts of my personal history would be most valued. </w:t>
      </w:r>
      <w:r w:rsidR="000B6FD3">
        <w:rPr>
          <w:rFonts w:ascii="Times New Roman" w:hAnsi="Times New Roman" w:cs="Times New Roman"/>
        </w:rPr>
        <w:t xml:space="preserve">Having been on both sides of this situation, I would prefer that an interviewee maximize </w:t>
      </w:r>
      <w:r w:rsidR="000B6FD3">
        <w:rPr>
          <w:rFonts w:ascii="Times New Roman" w:hAnsi="Times New Roman" w:cs="Times New Roman"/>
        </w:rPr>
        <w:lastRenderedPageBreak/>
        <w:t xml:space="preserve">their </w:t>
      </w:r>
      <w:proofErr w:type="spellStart"/>
      <w:r w:rsidR="000B6FD3">
        <w:rPr>
          <w:rFonts w:ascii="Times New Roman" w:hAnsi="Times New Roman" w:cs="Times New Roman"/>
        </w:rPr>
        <w:t>genuity</w:t>
      </w:r>
      <w:proofErr w:type="spellEnd"/>
      <w:r w:rsidR="000B6FD3">
        <w:rPr>
          <w:rFonts w:ascii="Times New Roman" w:hAnsi="Times New Roman" w:cs="Times New Roman"/>
        </w:rPr>
        <w:t xml:space="preserve"> by not reciting a memorized pitch. It does one well to have their history well-known and memorized, but natural speech, or </w:t>
      </w:r>
      <w:proofErr w:type="spellStart"/>
      <w:r w:rsidR="000B6FD3" w:rsidRPr="000B6FD3">
        <w:rPr>
          <w:rFonts w:ascii="Times New Roman" w:hAnsi="Times New Roman" w:cs="Times New Roman"/>
          <w:b/>
        </w:rPr>
        <w:t>everyday</w:t>
      </w:r>
      <w:proofErr w:type="spellEnd"/>
      <w:r w:rsidR="000B6FD3" w:rsidRPr="000B6FD3">
        <w:rPr>
          <w:rFonts w:ascii="Times New Roman" w:hAnsi="Times New Roman" w:cs="Times New Roman"/>
          <w:b/>
        </w:rPr>
        <w:t xml:space="preserve"> talk</w:t>
      </w:r>
      <w:r w:rsidR="000B6FD3">
        <w:rPr>
          <w:rFonts w:ascii="Times New Roman" w:hAnsi="Times New Roman" w:cs="Times New Roman"/>
        </w:rPr>
        <w:t xml:space="preserve">, is more important when it comes to the necessary bonding one needs to make with their future employer, which minimizes </w:t>
      </w:r>
      <w:r w:rsidR="00175686" w:rsidRPr="00175686">
        <w:rPr>
          <w:rFonts w:ascii="Times New Roman" w:hAnsi="Times New Roman" w:cs="Times New Roman"/>
          <w:b/>
        </w:rPr>
        <w:t>dialectical tensions</w:t>
      </w:r>
      <w:r w:rsidR="00175686">
        <w:rPr>
          <w:rFonts w:ascii="Times New Roman" w:hAnsi="Times New Roman" w:cs="Times New Roman"/>
        </w:rPr>
        <w:t xml:space="preserve">. Again, casual speech may or may not be detectable to those who </w:t>
      </w:r>
      <w:proofErr w:type="spellStart"/>
      <w:r w:rsidR="00175686">
        <w:rPr>
          <w:rFonts w:ascii="Times New Roman" w:hAnsi="Times New Roman" w:cs="Times New Roman"/>
        </w:rPr>
        <w:t>aren’</w:t>
      </w:r>
      <w:proofErr w:type="spellEnd"/>
      <w:r w:rsidR="00175686">
        <w:rPr>
          <w:rFonts w:ascii="Times New Roman" w:hAnsi="Times New Roman" w:cs="Times New Roman"/>
        </w:rPr>
        <w:t xml:space="preserve">t educated in applied linguistics. I have never been in a situation where the interviewer has asked consistent questions with another interviewer of the past, and I suggest that the confidence comes from speech of the individual, and their knowledge of self, not the precision of the utterance, </w:t>
      </w:r>
      <w:r w:rsidR="00175686" w:rsidRPr="00175686">
        <w:rPr>
          <w:rFonts w:ascii="Times New Roman" w:hAnsi="Times New Roman" w:cs="Times New Roman"/>
          <w:b/>
        </w:rPr>
        <w:t xml:space="preserve">rapport </w:t>
      </w:r>
      <w:r w:rsidR="00175686" w:rsidRPr="00175686">
        <w:rPr>
          <w:rFonts w:ascii="Times New Roman" w:hAnsi="Times New Roman" w:cs="Times New Roman"/>
        </w:rPr>
        <w:t>over</w:t>
      </w:r>
      <w:r w:rsidR="00175686" w:rsidRPr="00175686">
        <w:rPr>
          <w:rFonts w:ascii="Times New Roman" w:hAnsi="Times New Roman" w:cs="Times New Roman"/>
          <w:b/>
        </w:rPr>
        <w:t xml:space="preserve"> report</w:t>
      </w:r>
      <w:r w:rsidR="00175686">
        <w:rPr>
          <w:rFonts w:ascii="Times New Roman" w:hAnsi="Times New Roman" w:cs="Times New Roman"/>
        </w:rPr>
        <w:t>. (WC435)</w:t>
      </w:r>
    </w:p>
    <w:p w14:paraId="5A61A6BA" w14:textId="6F46181E" w:rsidR="000D39E4" w:rsidRDefault="000D39E4" w:rsidP="00F9478C">
      <w:pPr>
        <w:spacing w:line="480" w:lineRule="auto"/>
        <w:contextualSpacing/>
        <w:rPr>
          <w:rFonts w:ascii="Times New Roman" w:hAnsi="Times New Roman" w:cs="Times New Roman"/>
        </w:rPr>
      </w:pPr>
    </w:p>
    <w:p w14:paraId="6F181BF9" w14:textId="523BECD5" w:rsidR="000D39E4" w:rsidRDefault="000D39E4" w:rsidP="00F9478C">
      <w:pPr>
        <w:spacing w:line="480" w:lineRule="auto"/>
        <w:contextualSpacing/>
        <w:rPr>
          <w:rFonts w:ascii="Times New Roman" w:hAnsi="Times New Roman" w:cs="Times New Roman"/>
        </w:rPr>
      </w:pPr>
      <w:r>
        <w:rPr>
          <w:rFonts w:ascii="Times New Roman" w:hAnsi="Times New Roman" w:cs="Times New Roman"/>
        </w:rPr>
        <w:t xml:space="preserve">4. Creating New Relationships Challenge: Initially I attempted to talk to someone from my theater class, which fell out pretty quickly. However, I </w:t>
      </w:r>
      <w:r w:rsidR="00CF1858">
        <w:rPr>
          <w:rFonts w:ascii="Times New Roman" w:hAnsi="Times New Roman" w:cs="Times New Roman"/>
        </w:rPr>
        <w:t>then again attempted to talk to another person in my Russian linguistics cohort</w:t>
      </w:r>
      <w:r w:rsidR="00606FD6">
        <w:rPr>
          <w:rFonts w:ascii="Times New Roman" w:hAnsi="Times New Roman" w:cs="Times New Roman"/>
        </w:rPr>
        <w:t xml:space="preserve">, difference being that I </w:t>
      </w:r>
      <w:r w:rsidR="00BA1D0E">
        <w:rPr>
          <w:rFonts w:ascii="Times New Roman" w:hAnsi="Times New Roman" w:cs="Times New Roman"/>
        </w:rPr>
        <w:t xml:space="preserve">already had at least some familiarity with him because we’ve had classes together. It helped that I could start with some subject that we had in common judging from some of the accoutrements on his messenger bag. </w:t>
      </w:r>
      <w:r w:rsidR="00DC2DE3">
        <w:rPr>
          <w:rFonts w:ascii="Times New Roman" w:hAnsi="Times New Roman" w:cs="Times New Roman"/>
        </w:rPr>
        <w:t xml:space="preserve">I’ve also done some </w:t>
      </w:r>
      <w:r w:rsidR="00DC2DE3" w:rsidRPr="00DC2DE3">
        <w:rPr>
          <w:rFonts w:ascii="Times New Roman" w:hAnsi="Times New Roman" w:cs="Times New Roman"/>
          <w:b/>
        </w:rPr>
        <w:t>passive listening</w:t>
      </w:r>
      <w:r w:rsidR="00DC2DE3">
        <w:rPr>
          <w:rFonts w:ascii="Times New Roman" w:hAnsi="Times New Roman" w:cs="Times New Roman"/>
        </w:rPr>
        <w:t xml:space="preserve"> in the conversations he has; he happens to live on my floor, which leaves me in a position that it wouldn’t seem like I had previous voyeuristic intention to walk up and talk with knowledge. His name is Preston and I approached him with some questions about access to CBD oil and led in</w:t>
      </w:r>
      <w:r w:rsidR="00D74677">
        <w:rPr>
          <w:rFonts w:ascii="Times New Roman" w:hAnsi="Times New Roman" w:cs="Times New Roman"/>
        </w:rPr>
        <w:t>to</w:t>
      </w:r>
      <w:r w:rsidR="00DC2DE3">
        <w:rPr>
          <w:rFonts w:ascii="Times New Roman" w:hAnsi="Times New Roman" w:cs="Times New Roman"/>
        </w:rPr>
        <w:t xml:space="preserve"> usual conversation about Russian stuff. The next week I asked him about sexuality and his familial relations, and how that affected his travels over break. </w:t>
      </w:r>
      <w:r w:rsidR="00A320A9">
        <w:rPr>
          <w:rFonts w:ascii="Times New Roman" w:hAnsi="Times New Roman" w:cs="Times New Roman"/>
        </w:rPr>
        <w:t xml:space="preserve">I had no hesitation to ask him about these things, and it </w:t>
      </w:r>
      <w:proofErr w:type="spellStart"/>
      <w:r w:rsidR="00A320A9">
        <w:rPr>
          <w:rFonts w:ascii="Times New Roman" w:hAnsi="Times New Roman" w:cs="Times New Roman"/>
        </w:rPr>
        <w:t>seem’d</w:t>
      </w:r>
      <w:proofErr w:type="spellEnd"/>
      <w:r w:rsidR="00A320A9">
        <w:rPr>
          <w:rFonts w:ascii="Times New Roman" w:hAnsi="Times New Roman" w:cs="Times New Roman"/>
        </w:rPr>
        <w:t xml:space="preserve"> like he makes an effort to wave to me in passing. There are some instances where this feels like flirting, and it still feels within a friendly boundary; consequentially, it feels like a healthy development of friendship. In comparison to the mannerisms he gives to other people, it feels significant that he </w:t>
      </w:r>
      <w:r w:rsidR="00A320A9">
        <w:rPr>
          <w:rFonts w:ascii="Times New Roman" w:hAnsi="Times New Roman" w:cs="Times New Roman"/>
        </w:rPr>
        <w:lastRenderedPageBreak/>
        <w:t>is so outgoing</w:t>
      </w:r>
      <w:r w:rsidR="00D74677">
        <w:rPr>
          <w:rFonts w:ascii="Times New Roman" w:hAnsi="Times New Roman" w:cs="Times New Roman"/>
        </w:rPr>
        <w:t xml:space="preserve"> toward me. I developed a softcore bromance.</w:t>
      </w:r>
      <w:r w:rsidR="000C61A3">
        <w:rPr>
          <w:rFonts w:ascii="Times New Roman" w:hAnsi="Times New Roman" w:cs="Times New Roman"/>
        </w:rPr>
        <w:t xml:space="preserve"> With some doubt, I’ve considered that </w:t>
      </w:r>
      <w:r w:rsidR="00714B61">
        <w:rPr>
          <w:rFonts w:ascii="Times New Roman" w:hAnsi="Times New Roman" w:cs="Times New Roman"/>
        </w:rPr>
        <w:t>a</w:t>
      </w:r>
      <w:r w:rsidR="000C61A3">
        <w:rPr>
          <w:rFonts w:ascii="Times New Roman" w:hAnsi="Times New Roman" w:cs="Times New Roman"/>
        </w:rPr>
        <w:t xml:space="preserve"> misunderstanding </w:t>
      </w:r>
      <w:r w:rsidR="00714B61">
        <w:rPr>
          <w:rFonts w:ascii="Times New Roman" w:hAnsi="Times New Roman" w:cs="Times New Roman"/>
        </w:rPr>
        <w:t xml:space="preserve">comes from the presumption of feelings read out of what some call “vibes,” misplaced from </w:t>
      </w:r>
      <w:r w:rsidR="00714B61" w:rsidRPr="00C335FD">
        <w:rPr>
          <w:rFonts w:ascii="Times New Roman" w:hAnsi="Times New Roman" w:cs="Times New Roman"/>
          <w:b/>
        </w:rPr>
        <w:t>kinesics</w:t>
      </w:r>
      <w:r w:rsidR="00C335FD">
        <w:rPr>
          <w:rFonts w:ascii="Times New Roman" w:hAnsi="Times New Roman" w:cs="Times New Roman"/>
          <w:b/>
        </w:rPr>
        <w:t xml:space="preserve"> </w:t>
      </w:r>
      <w:r w:rsidR="00C335FD" w:rsidRPr="00C335FD">
        <w:rPr>
          <w:rFonts w:ascii="Times New Roman" w:hAnsi="Times New Roman" w:cs="Times New Roman"/>
        </w:rPr>
        <w:t>and</w:t>
      </w:r>
      <w:r w:rsidR="00C335FD">
        <w:rPr>
          <w:rFonts w:ascii="Times New Roman" w:hAnsi="Times New Roman" w:cs="Times New Roman"/>
          <w:b/>
        </w:rPr>
        <w:t xml:space="preserve"> </w:t>
      </w:r>
      <w:r w:rsidR="00C335FD" w:rsidRPr="00C335FD">
        <w:rPr>
          <w:rFonts w:ascii="Times New Roman" w:hAnsi="Times New Roman" w:cs="Times New Roman"/>
        </w:rPr>
        <w:t>more</w:t>
      </w:r>
      <w:r w:rsidR="00C335FD">
        <w:rPr>
          <w:rFonts w:ascii="Times New Roman" w:hAnsi="Times New Roman" w:cs="Times New Roman"/>
          <w:b/>
        </w:rPr>
        <w:t xml:space="preserve"> open posture </w:t>
      </w:r>
      <w:r w:rsidR="00C335FD">
        <w:rPr>
          <w:rFonts w:ascii="Times New Roman" w:hAnsi="Times New Roman" w:cs="Times New Roman"/>
        </w:rPr>
        <w:t xml:space="preserve">that seem </w:t>
      </w:r>
      <w:r w:rsidR="00C335FD" w:rsidRPr="00C335FD">
        <w:rPr>
          <w:rFonts w:ascii="Times New Roman" w:hAnsi="Times New Roman" w:cs="Times New Roman"/>
          <w:b/>
        </w:rPr>
        <w:t>complementing</w:t>
      </w:r>
      <w:r w:rsidR="00C335FD">
        <w:rPr>
          <w:rFonts w:ascii="Times New Roman" w:hAnsi="Times New Roman" w:cs="Times New Roman"/>
        </w:rPr>
        <w:t xml:space="preserve"> to a friendly </w:t>
      </w:r>
      <w:proofErr w:type="gramStart"/>
      <w:r w:rsidR="00C335FD">
        <w:rPr>
          <w:rFonts w:ascii="Times New Roman" w:hAnsi="Times New Roman" w:cs="Times New Roman"/>
        </w:rPr>
        <w:t>attitude.</w:t>
      </w:r>
      <w:r w:rsidR="00714B61">
        <w:rPr>
          <w:rFonts w:ascii="Times New Roman" w:hAnsi="Times New Roman" w:cs="Times New Roman"/>
        </w:rPr>
        <w:t>.</w:t>
      </w:r>
      <w:proofErr w:type="gramEnd"/>
      <w:r w:rsidR="00714B61">
        <w:rPr>
          <w:rFonts w:ascii="Times New Roman" w:hAnsi="Times New Roman" w:cs="Times New Roman"/>
        </w:rPr>
        <w:t xml:space="preserve"> I argue that a general positivity comes from </w:t>
      </w:r>
      <w:proofErr w:type="spellStart"/>
      <w:r w:rsidR="00714B61" w:rsidRPr="00C335FD">
        <w:rPr>
          <w:rFonts w:ascii="Times New Roman" w:hAnsi="Times New Roman" w:cs="Times New Roman"/>
          <w:b/>
        </w:rPr>
        <w:t>oculesics</w:t>
      </w:r>
      <w:proofErr w:type="spellEnd"/>
      <w:r w:rsidR="00C335FD">
        <w:rPr>
          <w:rFonts w:ascii="Times New Roman" w:hAnsi="Times New Roman" w:cs="Times New Roman"/>
        </w:rPr>
        <w:t xml:space="preserve">, which is an element of communication entail in the theory that anyone can be more attracted to another. </w:t>
      </w:r>
      <w:r w:rsidR="001D2B04">
        <w:rPr>
          <w:rFonts w:ascii="Times New Roman" w:hAnsi="Times New Roman" w:cs="Times New Roman"/>
        </w:rPr>
        <w:t xml:space="preserve">This transitions into some details </w:t>
      </w:r>
      <w:bookmarkStart w:id="0" w:name="_GoBack"/>
      <w:bookmarkEnd w:id="0"/>
      <w:r w:rsidR="001D2B04">
        <w:rPr>
          <w:rFonts w:ascii="Times New Roman" w:hAnsi="Times New Roman" w:cs="Times New Roman"/>
        </w:rPr>
        <w:t>of how relationships can become complicated after intimacy climaxes.</w:t>
      </w:r>
    </w:p>
    <w:p w14:paraId="4874F759" w14:textId="15A0BA00" w:rsidR="00442244" w:rsidRPr="00921496" w:rsidRDefault="001D2B04" w:rsidP="00F9478C">
      <w:pPr>
        <w:spacing w:line="480" w:lineRule="auto"/>
        <w:contextualSpacing/>
        <w:rPr>
          <w:rFonts w:ascii="Times New Roman" w:hAnsi="Times New Roman" w:cs="Times New Roman"/>
        </w:rPr>
      </w:pPr>
      <w:r>
        <w:rPr>
          <w:rFonts w:ascii="Times New Roman" w:hAnsi="Times New Roman" w:cs="Times New Roman"/>
        </w:rPr>
        <w:t>4.</w:t>
      </w:r>
      <w:r w:rsidR="004665AB">
        <w:rPr>
          <w:rFonts w:ascii="Times New Roman" w:hAnsi="Times New Roman" w:cs="Times New Roman"/>
        </w:rPr>
        <w:t xml:space="preserve">5: Most dialectical tension come from the initial conflict of sexual tension and ties between the shared mannerisms </w:t>
      </w:r>
      <w:r w:rsidR="00B85780">
        <w:rPr>
          <w:rFonts w:ascii="Times New Roman" w:hAnsi="Times New Roman" w:cs="Times New Roman"/>
        </w:rPr>
        <w:t>and physical familiarity. Meeting between this familiarity and layers of social contract</w:t>
      </w:r>
      <w:r w:rsidR="00841ABF">
        <w:rPr>
          <w:rFonts w:ascii="Times New Roman" w:hAnsi="Times New Roman" w:cs="Times New Roman"/>
        </w:rPr>
        <w:t xml:space="preserve"> is </w:t>
      </w:r>
      <w:r w:rsidR="00442244">
        <w:rPr>
          <w:rFonts w:ascii="Times New Roman" w:hAnsi="Times New Roman" w:cs="Times New Roman"/>
        </w:rPr>
        <w:t>necessary when the relationship is not conventional or traditional</w:t>
      </w:r>
      <w:r w:rsidR="00B85780">
        <w:rPr>
          <w:rFonts w:ascii="Times New Roman" w:hAnsi="Times New Roman" w:cs="Times New Roman"/>
        </w:rPr>
        <w:t xml:space="preserve">; it could be a matter of </w:t>
      </w:r>
      <w:r w:rsidR="00B85780" w:rsidRPr="00442244">
        <w:rPr>
          <w:rFonts w:ascii="Times New Roman" w:hAnsi="Times New Roman" w:cs="Times New Roman"/>
          <w:b/>
        </w:rPr>
        <w:t>uniqueness and conventionality</w:t>
      </w:r>
      <w:r w:rsidR="00B85780">
        <w:rPr>
          <w:rFonts w:ascii="Times New Roman" w:hAnsi="Times New Roman" w:cs="Times New Roman"/>
        </w:rPr>
        <w:t xml:space="preserve"> </w:t>
      </w:r>
      <w:r w:rsidR="00442244">
        <w:rPr>
          <w:rFonts w:ascii="Times New Roman" w:hAnsi="Times New Roman" w:cs="Times New Roman"/>
        </w:rPr>
        <w:t xml:space="preserve">where the partners are not used to specific scenarios and each should </w:t>
      </w:r>
      <w:r w:rsidR="00442244" w:rsidRPr="00442244">
        <w:rPr>
          <w:rFonts w:ascii="Times New Roman" w:hAnsi="Times New Roman" w:cs="Times New Roman"/>
          <w:b/>
        </w:rPr>
        <w:t>reaffirm</w:t>
      </w:r>
      <w:r w:rsidR="00442244">
        <w:rPr>
          <w:rFonts w:ascii="Times New Roman" w:hAnsi="Times New Roman" w:cs="Times New Roman"/>
        </w:rPr>
        <w:t xml:space="preserve"> the other about their feelings on the matter. </w:t>
      </w:r>
      <w:r>
        <w:rPr>
          <w:rFonts w:ascii="Times New Roman" w:hAnsi="Times New Roman" w:cs="Times New Roman"/>
        </w:rPr>
        <w:t>(WC:382)</w:t>
      </w:r>
    </w:p>
    <w:sectPr w:rsidR="00442244" w:rsidRPr="00921496" w:rsidSect="00891186">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0F7F69" w14:textId="77777777" w:rsidR="00060BCF" w:rsidRDefault="00060BCF" w:rsidP="00BC1C6C">
      <w:r>
        <w:separator/>
      </w:r>
    </w:p>
  </w:endnote>
  <w:endnote w:type="continuationSeparator" w:id="0">
    <w:p w14:paraId="0AFBBB0B" w14:textId="77777777" w:rsidR="00060BCF" w:rsidRDefault="00060BCF" w:rsidP="00BC1C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oulos SIL">
    <w:panose1 w:val="020B0604020202020204"/>
    <w:charset w:val="4D"/>
    <w:family w:val="auto"/>
    <w:pitch w:val="variable"/>
    <w:sig w:usb0="A00002FF" w:usb1="5200A1FF" w:usb2="02000009" w:usb3="00000000" w:csb0="00000197"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021F33" w14:textId="77777777" w:rsidR="00060BCF" w:rsidRDefault="00060BCF" w:rsidP="00BC1C6C">
      <w:r>
        <w:separator/>
      </w:r>
    </w:p>
  </w:footnote>
  <w:footnote w:type="continuationSeparator" w:id="0">
    <w:p w14:paraId="5F85FC8B" w14:textId="77777777" w:rsidR="00060BCF" w:rsidRDefault="00060BCF" w:rsidP="00BC1C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2906906"/>
      <w:docPartObj>
        <w:docPartGallery w:val="Page Numbers (Top of Page)"/>
        <w:docPartUnique/>
      </w:docPartObj>
    </w:sdtPr>
    <w:sdtEndPr>
      <w:rPr>
        <w:rStyle w:val="PageNumber"/>
      </w:rPr>
    </w:sdtEndPr>
    <w:sdtContent>
      <w:p w14:paraId="562B3BF4" w14:textId="6B0401B2"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33E0E3" w14:textId="77777777" w:rsidR="00BC1C6C" w:rsidRDefault="00BC1C6C" w:rsidP="00BC1C6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77672919"/>
      <w:docPartObj>
        <w:docPartGallery w:val="Page Numbers (Top of Page)"/>
        <w:docPartUnique/>
      </w:docPartObj>
    </w:sdtPr>
    <w:sdtEndPr>
      <w:rPr>
        <w:rStyle w:val="PageNumber"/>
      </w:rPr>
    </w:sdtEndPr>
    <w:sdtContent>
      <w:p w14:paraId="59401913" w14:textId="1F7FC525"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35CE25" w14:textId="75AA47E9" w:rsidR="00BC1C6C" w:rsidRDefault="00BC1C6C" w:rsidP="00BC1C6C">
    <w:pPr>
      <w:pStyle w:val="Header"/>
      <w:ind w:right="360"/>
    </w:pPr>
    <w:r>
      <w:ptab w:relativeTo="margin" w:alignment="center" w:leader="none"/>
    </w:r>
    <w:r>
      <w:ptab w:relativeTo="margin" w:alignment="right" w:leader="none"/>
    </w:r>
    <w:r>
      <w:t xml:space="preserve">Purcell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C6C"/>
    <w:rsid w:val="000608A4"/>
    <w:rsid w:val="00060BCF"/>
    <w:rsid w:val="00080C8E"/>
    <w:rsid w:val="000A0DEE"/>
    <w:rsid w:val="000B6FD3"/>
    <w:rsid w:val="000C61A3"/>
    <w:rsid w:val="000D39E4"/>
    <w:rsid w:val="001116F0"/>
    <w:rsid w:val="00111921"/>
    <w:rsid w:val="00175686"/>
    <w:rsid w:val="001B78A6"/>
    <w:rsid w:val="001C6733"/>
    <w:rsid w:val="001D2B04"/>
    <w:rsid w:val="00217695"/>
    <w:rsid w:val="00231FED"/>
    <w:rsid w:val="00241E4D"/>
    <w:rsid w:val="002825E2"/>
    <w:rsid w:val="002D5169"/>
    <w:rsid w:val="00314537"/>
    <w:rsid w:val="00330CFD"/>
    <w:rsid w:val="00331901"/>
    <w:rsid w:val="003401FE"/>
    <w:rsid w:val="003B5D2C"/>
    <w:rsid w:val="00413A5D"/>
    <w:rsid w:val="00422B37"/>
    <w:rsid w:val="004335B7"/>
    <w:rsid w:val="00442244"/>
    <w:rsid w:val="004665AB"/>
    <w:rsid w:val="00563F63"/>
    <w:rsid w:val="005C4803"/>
    <w:rsid w:val="00606FD6"/>
    <w:rsid w:val="00625491"/>
    <w:rsid w:val="00704406"/>
    <w:rsid w:val="00714B61"/>
    <w:rsid w:val="00726854"/>
    <w:rsid w:val="007E6240"/>
    <w:rsid w:val="00841ABF"/>
    <w:rsid w:val="00863E9C"/>
    <w:rsid w:val="00891186"/>
    <w:rsid w:val="008935B0"/>
    <w:rsid w:val="008B1034"/>
    <w:rsid w:val="008E46FC"/>
    <w:rsid w:val="00921496"/>
    <w:rsid w:val="00A320A9"/>
    <w:rsid w:val="00A86D39"/>
    <w:rsid w:val="00AB0FCE"/>
    <w:rsid w:val="00B00F7B"/>
    <w:rsid w:val="00B2256F"/>
    <w:rsid w:val="00B85780"/>
    <w:rsid w:val="00BA1D0E"/>
    <w:rsid w:val="00BB7E76"/>
    <w:rsid w:val="00BC1C6C"/>
    <w:rsid w:val="00BC1F04"/>
    <w:rsid w:val="00BE4528"/>
    <w:rsid w:val="00C335FD"/>
    <w:rsid w:val="00C35CE9"/>
    <w:rsid w:val="00C60368"/>
    <w:rsid w:val="00CC5A78"/>
    <w:rsid w:val="00CF1169"/>
    <w:rsid w:val="00CF1858"/>
    <w:rsid w:val="00D02652"/>
    <w:rsid w:val="00D42A91"/>
    <w:rsid w:val="00D430AA"/>
    <w:rsid w:val="00D72EBA"/>
    <w:rsid w:val="00D74677"/>
    <w:rsid w:val="00D93AFF"/>
    <w:rsid w:val="00DC2DE3"/>
    <w:rsid w:val="00E7040E"/>
    <w:rsid w:val="00E71A03"/>
    <w:rsid w:val="00EC1B7E"/>
    <w:rsid w:val="00ED498F"/>
    <w:rsid w:val="00F45ABC"/>
    <w:rsid w:val="00F61189"/>
    <w:rsid w:val="00F767BB"/>
    <w:rsid w:val="00F9272F"/>
    <w:rsid w:val="00F9478C"/>
    <w:rsid w:val="00FA12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E9391"/>
  <w15:chartTrackingRefBased/>
  <w15:docId w15:val="{52EE16EA-1762-0742-9040-3A9A13BC0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Doulos SIL" w:eastAsiaTheme="minorHAnsi" w:hAnsi="Doulos SIL" w:cs="Doulos SIL"/>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1C6C"/>
    <w:pPr>
      <w:tabs>
        <w:tab w:val="center" w:pos="4680"/>
        <w:tab w:val="right" w:pos="9360"/>
      </w:tabs>
    </w:pPr>
  </w:style>
  <w:style w:type="character" w:customStyle="1" w:styleId="HeaderChar">
    <w:name w:val="Header Char"/>
    <w:basedOn w:val="DefaultParagraphFont"/>
    <w:link w:val="Header"/>
    <w:uiPriority w:val="99"/>
    <w:rsid w:val="00BC1C6C"/>
  </w:style>
  <w:style w:type="paragraph" w:styleId="Footer">
    <w:name w:val="footer"/>
    <w:basedOn w:val="Normal"/>
    <w:link w:val="FooterChar"/>
    <w:uiPriority w:val="99"/>
    <w:unhideWhenUsed/>
    <w:rsid w:val="00BC1C6C"/>
    <w:pPr>
      <w:tabs>
        <w:tab w:val="center" w:pos="4680"/>
        <w:tab w:val="right" w:pos="9360"/>
      </w:tabs>
    </w:pPr>
  </w:style>
  <w:style w:type="character" w:customStyle="1" w:styleId="FooterChar">
    <w:name w:val="Footer Char"/>
    <w:basedOn w:val="DefaultParagraphFont"/>
    <w:link w:val="Footer"/>
    <w:uiPriority w:val="99"/>
    <w:rsid w:val="00BC1C6C"/>
  </w:style>
  <w:style w:type="character" w:styleId="PageNumber">
    <w:name w:val="page number"/>
    <w:basedOn w:val="DefaultParagraphFont"/>
    <w:uiPriority w:val="99"/>
    <w:semiHidden/>
    <w:unhideWhenUsed/>
    <w:rsid w:val="00BC1C6C"/>
  </w:style>
  <w:style w:type="paragraph" w:styleId="FootnoteText">
    <w:name w:val="footnote text"/>
    <w:basedOn w:val="Normal"/>
    <w:link w:val="FootnoteTextChar"/>
    <w:uiPriority w:val="99"/>
    <w:semiHidden/>
    <w:unhideWhenUsed/>
    <w:rsid w:val="00921496"/>
    <w:rPr>
      <w:sz w:val="20"/>
      <w:szCs w:val="20"/>
    </w:rPr>
  </w:style>
  <w:style w:type="character" w:customStyle="1" w:styleId="FootnoteTextChar">
    <w:name w:val="Footnote Text Char"/>
    <w:basedOn w:val="DefaultParagraphFont"/>
    <w:link w:val="FootnoteText"/>
    <w:uiPriority w:val="99"/>
    <w:semiHidden/>
    <w:rsid w:val="00921496"/>
    <w:rPr>
      <w:sz w:val="20"/>
      <w:szCs w:val="20"/>
    </w:rPr>
  </w:style>
  <w:style w:type="character" w:styleId="FootnoteReference">
    <w:name w:val="footnote reference"/>
    <w:basedOn w:val="DefaultParagraphFont"/>
    <w:uiPriority w:val="99"/>
    <w:semiHidden/>
    <w:unhideWhenUsed/>
    <w:rsid w:val="00921496"/>
    <w:rPr>
      <w:vertAlign w:val="superscript"/>
    </w:rPr>
  </w:style>
  <w:style w:type="paragraph" w:styleId="ListParagraph">
    <w:name w:val="List Paragraph"/>
    <w:basedOn w:val="Normal"/>
    <w:uiPriority w:val="34"/>
    <w:qFormat/>
    <w:rsid w:val="00D026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834C4C-D118-CC4F-A08C-E93A09B96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259</TotalTime>
  <Pages>4</Pages>
  <Words>1019</Words>
  <Characters>5811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3</cp:revision>
  <dcterms:created xsi:type="dcterms:W3CDTF">2019-04-10T15:09:00Z</dcterms:created>
  <dcterms:modified xsi:type="dcterms:W3CDTF">2019-04-13T18:34:00Z</dcterms:modified>
</cp:coreProperties>
</file>