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C749" w14:textId="77BDB5AF" w:rsidR="00D9720B" w:rsidRDefault="00D9720B" w:rsidP="00B205C8">
      <w:pPr>
        <w:rPr>
          <w:rFonts w:ascii="Times New Roman" w:eastAsia="Times New Roman" w:hAnsi="Times New Roman" w:cs="Times New Roman"/>
        </w:rPr>
      </w:pPr>
      <w:r>
        <w:rPr>
          <w:rFonts w:ascii="Times New Roman" w:eastAsia="Times New Roman" w:hAnsi="Times New Roman" w:cs="Times New Roman"/>
        </w:rPr>
        <w:t>Jared Purcell</w:t>
      </w:r>
    </w:p>
    <w:p w14:paraId="6620480A" w14:textId="62FEA794" w:rsidR="00B205C8" w:rsidRDefault="00B205C8" w:rsidP="00B205C8">
      <w:pPr>
        <w:rPr>
          <w:rFonts w:ascii="Times New Roman" w:eastAsia="Times New Roman" w:hAnsi="Times New Roman" w:cs="Times New Roman"/>
        </w:rPr>
      </w:pPr>
      <w:r w:rsidRPr="00B205C8">
        <w:rPr>
          <w:rFonts w:ascii="Times New Roman" w:eastAsia="Times New Roman" w:hAnsi="Times New Roman" w:cs="Times New Roman"/>
        </w:rPr>
        <w:t xml:space="preserve">LING 686: Morphology Fall 2018 Schreiner Problem </w:t>
      </w:r>
    </w:p>
    <w:p w14:paraId="4E732076" w14:textId="77777777" w:rsidR="00B205C8" w:rsidRDefault="00B205C8" w:rsidP="00B205C8">
      <w:pPr>
        <w:rPr>
          <w:rFonts w:ascii="Times New Roman" w:eastAsia="Times New Roman" w:hAnsi="Times New Roman" w:cs="Times New Roman"/>
        </w:rPr>
      </w:pPr>
      <w:r w:rsidRPr="00B205C8">
        <w:rPr>
          <w:rFonts w:ascii="Times New Roman" w:eastAsia="Times New Roman" w:hAnsi="Times New Roman" w:cs="Times New Roman"/>
        </w:rPr>
        <w:t xml:space="preserve">Set 3 75 points Due Friday 10/26, 11:59 p.m. (Blackboard) </w:t>
      </w:r>
    </w:p>
    <w:p w14:paraId="77AF542D" w14:textId="77777777" w:rsidR="00B205C8" w:rsidRDefault="00B205C8" w:rsidP="00B205C8">
      <w:pPr>
        <w:rPr>
          <w:rFonts w:ascii="Times New Roman" w:eastAsia="Times New Roman" w:hAnsi="Times New Roman" w:cs="Times New Roman"/>
        </w:rPr>
      </w:pPr>
    </w:p>
    <w:p w14:paraId="68CBC0A0" w14:textId="6BA99EAD" w:rsidR="00B205C8" w:rsidRPr="00B205C8" w:rsidRDefault="00B205C8" w:rsidP="00B205C8">
      <w:pPr>
        <w:pStyle w:val="ListParagraph"/>
        <w:numPr>
          <w:ilvl w:val="0"/>
          <w:numId w:val="1"/>
        </w:numPr>
        <w:rPr>
          <w:rFonts w:ascii="Times New Roman" w:eastAsia="Times New Roman" w:hAnsi="Times New Roman" w:cs="Times New Roman"/>
        </w:rPr>
      </w:pPr>
      <w:r w:rsidRPr="00B205C8">
        <w:rPr>
          <w:rFonts w:ascii="Times New Roman" w:eastAsia="Times New Roman" w:hAnsi="Times New Roman" w:cs="Times New Roman"/>
        </w:rPr>
        <w:t xml:space="preserve">Draw tree diagrams (modeled after the ones in chapter 7) for the following compounds: </w:t>
      </w:r>
    </w:p>
    <w:p w14:paraId="16ED4E1E" w14:textId="77777777" w:rsidR="00B205C8" w:rsidRDefault="00B205C8" w:rsidP="00B205C8">
      <w:pPr>
        <w:pStyle w:val="ListParagraph"/>
        <w:rPr>
          <w:rFonts w:ascii="Times New Roman" w:eastAsia="Times New Roman" w:hAnsi="Times New Roman" w:cs="Times New Roman"/>
        </w:rPr>
      </w:pPr>
      <w:r w:rsidRPr="00B205C8">
        <w:rPr>
          <w:rFonts w:ascii="Times New Roman" w:eastAsia="Times New Roman" w:hAnsi="Times New Roman" w:cs="Times New Roman"/>
        </w:rPr>
        <w:t xml:space="preserve">• morphology class snacks </w:t>
      </w:r>
    </w:p>
    <w:p w14:paraId="707BEC3A" w14:textId="3FB6E659" w:rsidR="00B205C8" w:rsidRDefault="00B205C8" w:rsidP="00B205C8">
      <w:pPr>
        <w:pStyle w:val="ListParagraph"/>
        <w:rPr>
          <w:rFonts w:ascii="Times New Roman" w:eastAsia="Times New Roman" w:hAnsi="Times New Roman" w:cs="Times New Roman"/>
        </w:rPr>
      </w:pPr>
      <w:r>
        <w:rPr>
          <w:rFonts w:ascii="Times New Roman" w:eastAsia="Times New Roman" w:hAnsi="Times New Roman" w:cs="Times New Roman"/>
        </w:rPr>
        <w:t>[morphology [class[snacks]]]</w:t>
      </w:r>
      <w:r w:rsidR="00D9720B">
        <w:rPr>
          <w:rFonts w:ascii="Times New Roman" w:eastAsia="Times New Roman" w:hAnsi="Times New Roman" w:cs="Times New Roman"/>
        </w:rPr>
        <w:t xml:space="preserve"> [[morphology [class]] snacks]</w:t>
      </w:r>
    </w:p>
    <w:p w14:paraId="0851BB99" w14:textId="77777777" w:rsidR="00B205C8" w:rsidRDefault="00B205C8" w:rsidP="00B205C8">
      <w:pPr>
        <w:pStyle w:val="ListParagraph"/>
        <w:rPr>
          <w:rFonts w:ascii="Times New Roman" w:eastAsia="Times New Roman" w:hAnsi="Times New Roman" w:cs="Times New Roman"/>
        </w:rPr>
      </w:pPr>
    </w:p>
    <w:p w14:paraId="6699CF69" w14:textId="2CE1E0DB" w:rsidR="00B205C8" w:rsidRDefault="00B205C8" w:rsidP="00B205C8">
      <w:pPr>
        <w:pStyle w:val="ListParagraph"/>
        <w:rPr>
          <w:rFonts w:ascii="Times New Roman" w:eastAsia="Times New Roman" w:hAnsi="Times New Roman" w:cs="Times New Roman"/>
        </w:rPr>
      </w:pPr>
      <w:r w:rsidRPr="00B205C8">
        <w:rPr>
          <w:rFonts w:ascii="Times New Roman" w:eastAsia="Times New Roman" w:hAnsi="Times New Roman" w:cs="Times New Roman"/>
        </w:rPr>
        <w:t xml:space="preserve">• wild potato root fungus (this has more than one reading: paraphrase the reading you tree) </w:t>
      </w:r>
    </w:p>
    <w:p w14:paraId="43263C3E" w14:textId="77777777" w:rsidR="00B205C8" w:rsidRDefault="00B205C8" w:rsidP="00B205C8">
      <w:pPr>
        <w:pStyle w:val="ListParagraph"/>
        <w:rPr>
          <w:rFonts w:ascii="Times New Roman" w:eastAsia="Times New Roman" w:hAnsi="Times New Roman" w:cs="Times New Roman"/>
        </w:rPr>
      </w:pPr>
    </w:p>
    <w:p w14:paraId="7579A99B" w14:textId="35B6DC17" w:rsidR="00B205C8" w:rsidRPr="00B205C8" w:rsidRDefault="00B205C8" w:rsidP="00B205C8">
      <w:pPr>
        <w:pStyle w:val="ListParagraph"/>
        <w:rPr>
          <w:rFonts w:ascii="Times New Roman" w:eastAsia="Times New Roman" w:hAnsi="Times New Roman" w:cs="Times New Roman"/>
        </w:rPr>
      </w:pPr>
      <w:r w:rsidRPr="00B205C8">
        <w:rPr>
          <w:rFonts w:ascii="Times New Roman" w:eastAsia="Times New Roman" w:hAnsi="Times New Roman" w:cs="Times New Roman"/>
        </w:rPr>
        <w:t xml:space="preserve">• linguistics interface exploration conference planning committee chair </w:t>
      </w:r>
    </w:p>
    <w:p w14:paraId="799B3F83" w14:textId="77777777" w:rsidR="00B205C8" w:rsidRDefault="00B205C8" w:rsidP="00B205C8">
      <w:pPr>
        <w:rPr>
          <w:rFonts w:ascii="Times New Roman" w:eastAsia="Times New Roman" w:hAnsi="Times New Roman" w:cs="Times New Roman"/>
        </w:rPr>
      </w:pPr>
    </w:p>
    <w:p w14:paraId="597CE82C" w14:textId="111CA08C" w:rsidR="00B205C8" w:rsidRDefault="00B205C8" w:rsidP="00B205C8">
      <w:pPr>
        <w:pStyle w:val="ListParagraph"/>
        <w:rPr>
          <w:rFonts w:ascii="Times New Roman" w:eastAsia="Times New Roman" w:hAnsi="Times New Roman" w:cs="Times New Roman"/>
        </w:rPr>
      </w:pPr>
      <w:r w:rsidRPr="00B205C8">
        <w:rPr>
          <w:rFonts w:ascii="Times New Roman" w:eastAsia="Times New Roman" w:hAnsi="Times New Roman" w:cs="Times New Roman"/>
        </w:rPr>
        <w:t>H&amp;S Chapter 7 Exploratory exercise (p. 152)</w:t>
      </w:r>
    </w:p>
    <w:tbl>
      <w:tblPr>
        <w:tblStyle w:val="TableGrid"/>
        <w:tblW w:w="9506" w:type="dxa"/>
        <w:tblInd w:w="-545" w:type="dxa"/>
        <w:tblLayout w:type="fixed"/>
        <w:tblLook w:val="04A0" w:firstRow="1" w:lastRow="0" w:firstColumn="1" w:lastColumn="0" w:noHBand="0" w:noVBand="1"/>
      </w:tblPr>
      <w:tblGrid>
        <w:gridCol w:w="2160"/>
        <w:gridCol w:w="2880"/>
        <w:gridCol w:w="2070"/>
        <w:gridCol w:w="1170"/>
        <w:gridCol w:w="990"/>
        <w:gridCol w:w="180"/>
        <w:gridCol w:w="56"/>
      </w:tblGrid>
      <w:tr w:rsidR="00D9720B" w:rsidRPr="00D9720B" w14:paraId="671D08CC" w14:textId="77777777" w:rsidTr="00D9720B">
        <w:tc>
          <w:tcPr>
            <w:tcW w:w="2160" w:type="dxa"/>
          </w:tcPr>
          <w:p w14:paraId="0FE94701" w14:textId="382A790F" w:rsidR="00B205C8" w:rsidRPr="00D9720B" w:rsidRDefault="00B205C8" w:rsidP="00B205C8">
            <w:pPr>
              <w:pStyle w:val="ListParagraph"/>
              <w:ind w:left="0"/>
              <w:rPr>
                <w:rFonts w:ascii="Times New Roman" w:eastAsia="Times New Roman" w:hAnsi="Times New Roman" w:cs="Times New Roman"/>
                <w:b/>
              </w:rPr>
            </w:pPr>
            <w:r w:rsidRPr="00D9720B">
              <w:rPr>
                <w:rFonts w:ascii="Times New Roman" w:eastAsia="Times New Roman" w:hAnsi="Times New Roman" w:cs="Times New Roman"/>
                <w:b/>
              </w:rPr>
              <w:t>Lang</w:t>
            </w:r>
          </w:p>
        </w:tc>
        <w:tc>
          <w:tcPr>
            <w:tcW w:w="2880" w:type="dxa"/>
          </w:tcPr>
          <w:p w14:paraId="035599D4" w14:textId="77FBD0D0" w:rsidR="00B205C8" w:rsidRPr="00D9720B" w:rsidRDefault="00B205C8" w:rsidP="00B205C8">
            <w:pPr>
              <w:pStyle w:val="ListParagraph"/>
              <w:ind w:left="0"/>
              <w:rPr>
                <w:rFonts w:ascii="Times New Roman" w:eastAsia="Times New Roman" w:hAnsi="Times New Roman" w:cs="Times New Roman"/>
                <w:b/>
              </w:rPr>
            </w:pPr>
            <w:r w:rsidRPr="00D9720B">
              <w:rPr>
                <w:rFonts w:ascii="Times New Roman" w:eastAsia="Times New Roman" w:hAnsi="Times New Roman" w:cs="Times New Roman"/>
                <w:b/>
              </w:rPr>
              <w:t>Family</w:t>
            </w:r>
          </w:p>
        </w:tc>
        <w:tc>
          <w:tcPr>
            <w:tcW w:w="2070" w:type="dxa"/>
          </w:tcPr>
          <w:p w14:paraId="05FB10CB" w14:textId="7D25BA29" w:rsidR="00B205C8" w:rsidRPr="00D9720B" w:rsidRDefault="00D9720B" w:rsidP="00B205C8">
            <w:pPr>
              <w:pStyle w:val="ListParagraph"/>
              <w:ind w:left="0"/>
              <w:rPr>
                <w:rFonts w:ascii="Times New Roman" w:eastAsia="Times New Roman" w:hAnsi="Times New Roman" w:cs="Times New Roman"/>
                <w:b/>
              </w:rPr>
            </w:pPr>
            <w:r>
              <w:rPr>
                <w:rFonts w:ascii="Times New Roman" w:eastAsia="Times New Roman" w:hAnsi="Times New Roman" w:cs="Times New Roman"/>
                <w:b/>
              </w:rPr>
              <w:t>Geography</w:t>
            </w:r>
          </w:p>
        </w:tc>
        <w:tc>
          <w:tcPr>
            <w:tcW w:w="1170" w:type="dxa"/>
          </w:tcPr>
          <w:p w14:paraId="0BBFE6C2" w14:textId="293A82B5" w:rsidR="00B205C8" w:rsidRPr="00D9720B" w:rsidRDefault="00B205C8" w:rsidP="00B205C8">
            <w:pPr>
              <w:pStyle w:val="ListParagraph"/>
              <w:ind w:left="0"/>
              <w:rPr>
                <w:rFonts w:ascii="Times New Roman" w:eastAsia="Times New Roman" w:hAnsi="Times New Roman" w:cs="Times New Roman"/>
                <w:b/>
              </w:rPr>
            </w:pPr>
            <w:r w:rsidRPr="00D9720B">
              <w:rPr>
                <w:rFonts w:ascii="Times New Roman" w:eastAsia="Times New Roman" w:hAnsi="Times New Roman" w:cs="Times New Roman"/>
                <w:b/>
              </w:rPr>
              <w:t>Affix</w:t>
            </w:r>
          </w:p>
        </w:tc>
        <w:tc>
          <w:tcPr>
            <w:tcW w:w="990" w:type="dxa"/>
          </w:tcPr>
          <w:p w14:paraId="5C045DFE" w14:textId="2399490B" w:rsidR="00B205C8" w:rsidRPr="00D9720B" w:rsidRDefault="00B205C8" w:rsidP="00B205C8">
            <w:pPr>
              <w:pStyle w:val="ListParagraph"/>
              <w:ind w:left="0"/>
              <w:rPr>
                <w:rFonts w:ascii="Times New Roman" w:eastAsia="Times New Roman" w:hAnsi="Times New Roman" w:cs="Times New Roman"/>
                <w:b/>
              </w:rPr>
            </w:pPr>
            <w:r w:rsidRPr="00D9720B">
              <w:rPr>
                <w:rFonts w:ascii="Times New Roman" w:eastAsia="Times New Roman" w:hAnsi="Times New Roman" w:cs="Times New Roman"/>
                <w:b/>
              </w:rPr>
              <w:t>Order</w:t>
            </w:r>
          </w:p>
        </w:tc>
        <w:tc>
          <w:tcPr>
            <w:tcW w:w="236" w:type="dxa"/>
            <w:gridSpan w:val="2"/>
          </w:tcPr>
          <w:p w14:paraId="2E96B7FC" w14:textId="77777777" w:rsidR="00B205C8" w:rsidRPr="00D9720B" w:rsidRDefault="00B205C8" w:rsidP="00B205C8">
            <w:pPr>
              <w:pStyle w:val="ListParagraph"/>
              <w:ind w:left="0"/>
              <w:rPr>
                <w:rFonts w:ascii="Times New Roman" w:eastAsia="Times New Roman" w:hAnsi="Times New Roman" w:cs="Times New Roman"/>
                <w:b/>
              </w:rPr>
            </w:pPr>
          </w:p>
        </w:tc>
      </w:tr>
      <w:tr w:rsidR="00D9720B" w14:paraId="599D3A85" w14:textId="77777777" w:rsidTr="00D9720B">
        <w:tc>
          <w:tcPr>
            <w:tcW w:w="2160" w:type="dxa"/>
          </w:tcPr>
          <w:p w14:paraId="5FE77A89" w14:textId="0A6B6CD9" w:rsidR="00B205C8" w:rsidRDefault="00B205C8"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Finnish</w:t>
            </w:r>
          </w:p>
        </w:tc>
        <w:tc>
          <w:tcPr>
            <w:tcW w:w="2880" w:type="dxa"/>
          </w:tcPr>
          <w:p w14:paraId="4E54C059" w14:textId="43692B41" w:rsidR="00B205C8"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Finnic</w:t>
            </w:r>
            <w:proofErr w:type="spellEnd"/>
            <w:r>
              <w:rPr>
                <w:rFonts w:ascii="Times New Roman" w:eastAsia="Times New Roman" w:hAnsi="Times New Roman" w:cs="Times New Roman"/>
              </w:rPr>
              <w:t>-</w:t>
            </w:r>
            <w:r w:rsidR="00B205C8">
              <w:rPr>
                <w:rFonts w:ascii="Times New Roman" w:eastAsia="Times New Roman" w:hAnsi="Times New Roman" w:cs="Times New Roman"/>
              </w:rPr>
              <w:t>Uralic</w:t>
            </w:r>
          </w:p>
        </w:tc>
        <w:tc>
          <w:tcPr>
            <w:tcW w:w="2070" w:type="dxa"/>
          </w:tcPr>
          <w:p w14:paraId="2463E35C" w14:textId="0EEDF5A3"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Finland</w:t>
            </w:r>
          </w:p>
        </w:tc>
        <w:tc>
          <w:tcPr>
            <w:tcW w:w="1170" w:type="dxa"/>
          </w:tcPr>
          <w:p w14:paraId="27160FC6" w14:textId="2B81FBD4" w:rsidR="00B205C8" w:rsidRDefault="00B205C8"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w:t>
            </w:r>
            <w:r w:rsidR="00D9720B">
              <w:rPr>
                <w:rFonts w:ascii="Times New Roman" w:eastAsia="Times New Roman" w:hAnsi="Times New Roman" w:cs="Times New Roman"/>
              </w:rPr>
              <w:t>ix</w:t>
            </w:r>
          </w:p>
        </w:tc>
        <w:tc>
          <w:tcPr>
            <w:tcW w:w="990" w:type="dxa"/>
          </w:tcPr>
          <w:p w14:paraId="1467E01F" w14:textId="22D83001" w:rsidR="00B205C8" w:rsidRDefault="00B205C8"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SVO</w:t>
            </w:r>
          </w:p>
        </w:tc>
        <w:tc>
          <w:tcPr>
            <w:tcW w:w="236" w:type="dxa"/>
            <w:gridSpan w:val="2"/>
          </w:tcPr>
          <w:p w14:paraId="700DB9C9" w14:textId="77777777" w:rsidR="00B205C8" w:rsidRDefault="00B205C8" w:rsidP="00B205C8">
            <w:pPr>
              <w:pStyle w:val="ListParagraph"/>
              <w:ind w:left="0"/>
              <w:rPr>
                <w:rFonts w:ascii="Times New Roman" w:eastAsia="Times New Roman" w:hAnsi="Times New Roman" w:cs="Times New Roman"/>
              </w:rPr>
            </w:pPr>
          </w:p>
        </w:tc>
      </w:tr>
      <w:tr w:rsidR="00D9720B" w14:paraId="7996AB31" w14:textId="77777777" w:rsidTr="00D9720B">
        <w:tc>
          <w:tcPr>
            <w:tcW w:w="2160" w:type="dxa"/>
          </w:tcPr>
          <w:p w14:paraId="7FDAECBC" w14:textId="2AF85E2D" w:rsidR="00B205C8" w:rsidRDefault="00B205C8"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Estonian</w:t>
            </w:r>
          </w:p>
        </w:tc>
        <w:tc>
          <w:tcPr>
            <w:tcW w:w="2880" w:type="dxa"/>
          </w:tcPr>
          <w:p w14:paraId="0CB8E222" w14:textId="102EAE23" w:rsidR="00B205C8"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Finnic</w:t>
            </w:r>
            <w:proofErr w:type="spellEnd"/>
            <w:r>
              <w:rPr>
                <w:rFonts w:ascii="Times New Roman" w:eastAsia="Times New Roman" w:hAnsi="Times New Roman" w:cs="Times New Roman"/>
              </w:rPr>
              <w:t>-</w:t>
            </w:r>
            <w:r w:rsidR="00B205C8">
              <w:rPr>
                <w:rFonts w:ascii="Times New Roman" w:eastAsia="Times New Roman" w:hAnsi="Times New Roman" w:cs="Times New Roman"/>
              </w:rPr>
              <w:t>Uralic</w:t>
            </w:r>
          </w:p>
        </w:tc>
        <w:tc>
          <w:tcPr>
            <w:tcW w:w="2070" w:type="dxa"/>
          </w:tcPr>
          <w:p w14:paraId="2BC7F351" w14:textId="460BB693" w:rsidR="00B205C8" w:rsidRDefault="00B205C8"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Baltic</w:t>
            </w:r>
          </w:p>
        </w:tc>
        <w:tc>
          <w:tcPr>
            <w:tcW w:w="1170" w:type="dxa"/>
          </w:tcPr>
          <w:p w14:paraId="30CE3069" w14:textId="34A6C1A4" w:rsidR="00B205C8" w:rsidRDefault="00B205C8"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w:t>
            </w:r>
            <w:r w:rsidR="00D9720B">
              <w:rPr>
                <w:rFonts w:ascii="Times New Roman" w:eastAsia="Times New Roman" w:hAnsi="Times New Roman" w:cs="Times New Roman"/>
              </w:rPr>
              <w:t>u</w:t>
            </w:r>
            <w:r>
              <w:rPr>
                <w:rFonts w:ascii="Times New Roman" w:eastAsia="Times New Roman" w:hAnsi="Times New Roman" w:cs="Times New Roman"/>
              </w:rPr>
              <w:t>ffix</w:t>
            </w:r>
          </w:p>
        </w:tc>
        <w:tc>
          <w:tcPr>
            <w:tcW w:w="990" w:type="dxa"/>
          </w:tcPr>
          <w:p w14:paraId="7123F8A5" w14:textId="3E8848A7" w:rsidR="00B205C8" w:rsidRDefault="00B205C8"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SVO</w:t>
            </w:r>
          </w:p>
        </w:tc>
        <w:tc>
          <w:tcPr>
            <w:tcW w:w="236" w:type="dxa"/>
            <w:gridSpan w:val="2"/>
          </w:tcPr>
          <w:p w14:paraId="0C06BD3E" w14:textId="77777777" w:rsidR="00B205C8" w:rsidRDefault="00B205C8" w:rsidP="00B205C8">
            <w:pPr>
              <w:pStyle w:val="ListParagraph"/>
              <w:ind w:left="0"/>
              <w:rPr>
                <w:rFonts w:ascii="Times New Roman" w:eastAsia="Times New Roman" w:hAnsi="Times New Roman" w:cs="Times New Roman"/>
              </w:rPr>
            </w:pPr>
          </w:p>
        </w:tc>
      </w:tr>
      <w:tr w:rsidR="00D9720B" w14:paraId="4D0F39FD" w14:textId="77777777" w:rsidTr="00D9720B">
        <w:tc>
          <w:tcPr>
            <w:tcW w:w="2160" w:type="dxa"/>
          </w:tcPr>
          <w:p w14:paraId="2432756E" w14:textId="019B6C3C"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Karelian</w:t>
            </w:r>
          </w:p>
        </w:tc>
        <w:tc>
          <w:tcPr>
            <w:tcW w:w="2880" w:type="dxa"/>
          </w:tcPr>
          <w:p w14:paraId="3ECFD5E7" w14:textId="6108E495" w:rsidR="00B205C8"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Finnic-Urlalic</w:t>
            </w:r>
            <w:proofErr w:type="spellEnd"/>
          </w:p>
        </w:tc>
        <w:tc>
          <w:tcPr>
            <w:tcW w:w="2070" w:type="dxa"/>
          </w:tcPr>
          <w:p w14:paraId="464DC9B2" w14:textId="26952020"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 West</w:t>
            </w:r>
          </w:p>
        </w:tc>
        <w:tc>
          <w:tcPr>
            <w:tcW w:w="1170" w:type="dxa"/>
          </w:tcPr>
          <w:p w14:paraId="313F9625" w14:textId="1E303C2A"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990" w:type="dxa"/>
          </w:tcPr>
          <w:p w14:paraId="6F6FD32B" w14:textId="1516BD14"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SVO</w:t>
            </w:r>
          </w:p>
        </w:tc>
        <w:tc>
          <w:tcPr>
            <w:tcW w:w="236" w:type="dxa"/>
            <w:gridSpan w:val="2"/>
          </w:tcPr>
          <w:p w14:paraId="30050EA2" w14:textId="77777777" w:rsidR="00B205C8" w:rsidRDefault="00B205C8" w:rsidP="00B205C8">
            <w:pPr>
              <w:pStyle w:val="ListParagraph"/>
              <w:ind w:left="0"/>
              <w:rPr>
                <w:rFonts w:ascii="Times New Roman" w:eastAsia="Times New Roman" w:hAnsi="Times New Roman" w:cs="Times New Roman"/>
              </w:rPr>
            </w:pPr>
          </w:p>
        </w:tc>
      </w:tr>
      <w:tr w:rsidR="00D9720B" w14:paraId="7642019D" w14:textId="77777777" w:rsidTr="00D9720B">
        <w:tc>
          <w:tcPr>
            <w:tcW w:w="2160" w:type="dxa"/>
          </w:tcPr>
          <w:p w14:paraId="5C307048" w14:textId="0BA5C405" w:rsidR="00B205C8" w:rsidRDefault="00D9720B" w:rsidP="00B205C8">
            <w:pPr>
              <w:pStyle w:val="ListParagraph"/>
              <w:ind w:left="0"/>
              <w:rPr>
                <w:rFonts w:ascii="Times New Roman" w:eastAsia="Times New Roman" w:hAnsi="Times New Roman" w:cs="Times New Roman"/>
              </w:rPr>
            </w:pPr>
            <w:proofErr w:type="spellStart"/>
            <w:proofErr w:type="gramStart"/>
            <w:r>
              <w:rPr>
                <w:rFonts w:ascii="Times New Roman" w:eastAsia="Times New Roman" w:hAnsi="Times New Roman" w:cs="Times New Roman"/>
              </w:rPr>
              <w:t>Mordvin</w:t>
            </w:r>
            <w:proofErr w:type="spellEnd"/>
            <w:r>
              <w:rPr>
                <w:rFonts w:ascii="Times New Roman" w:eastAsia="Times New Roman" w:hAnsi="Times New Roman" w:cs="Times New Roman"/>
              </w:rPr>
              <w:t>(</w:t>
            </w:r>
            <w:proofErr w:type="spellStart"/>
            <w:proofErr w:type="gramEnd"/>
            <w:r>
              <w:rPr>
                <w:rFonts w:ascii="Times New Roman" w:eastAsia="Times New Roman" w:hAnsi="Times New Roman" w:cs="Times New Roman"/>
              </w:rPr>
              <w:t>Moshka</w:t>
            </w:r>
            <w:proofErr w:type="spellEnd"/>
            <w:r>
              <w:rPr>
                <w:rFonts w:ascii="Times New Roman" w:eastAsia="Times New Roman" w:hAnsi="Times New Roman" w:cs="Times New Roman"/>
              </w:rPr>
              <w:t>)</w:t>
            </w:r>
          </w:p>
        </w:tc>
        <w:tc>
          <w:tcPr>
            <w:tcW w:w="2880" w:type="dxa"/>
          </w:tcPr>
          <w:p w14:paraId="49505E09" w14:textId="13951E87" w:rsidR="00B205C8"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Mordvin</w:t>
            </w:r>
            <w:proofErr w:type="spellEnd"/>
            <w:r>
              <w:rPr>
                <w:rFonts w:ascii="Times New Roman" w:eastAsia="Times New Roman" w:hAnsi="Times New Roman" w:cs="Times New Roman"/>
              </w:rPr>
              <w:t>-Uralic</w:t>
            </w:r>
          </w:p>
        </w:tc>
        <w:tc>
          <w:tcPr>
            <w:tcW w:w="2070" w:type="dxa"/>
          </w:tcPr>
          <w:p w14:paraId="2B345DFB" w14:textId="1863BD8A"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Russia-North</w:t>
            </w:r>
          </w:p>
        </w:tc>
        <w:tc>
          <w:tcPr>
            <w:tcW w:w="1170" w:type="dxa"/>
          </w:tcPr>
          <w:p w14:paraId="13063071" w14:textId="5756FB29"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990" w:type="dxa"/>
          </w:tcPr>
          <w:p w14:paraId="6F7D12C0" w14:textId="4E71AD0C"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SVO</w:t>
            </w:r>
          </w:p>
        </w:tc>
        <w:tc>
          <w:tcPr>
            <w:tcW w:w="236" w:type="dxa"/>
            <w:gridSpan w:val="2"/>
          </w:tcPr>
          <w:p w14:paraId="2C453654" w14:textId="77777777" w:rsidR="00B205C8" w:rsidRDefault="00B205C8" w:rsidP="00B205C8">
            <w:pPr>
              <w:pStyle w:val="ListParagraph"/>
              <w:ind w:left="0"/>
              <w:rPr>
                <w:rFonts w:ascii="Times New Roman" w:eastAsia="Times New Roman" w:hAnsi="Times New Roman" w:cs="Times New Roman"/>
              </w:rPr>
            </w:pPr>
          </w:p>
        </w:tc>
      </w:tr>
      <w:tr w:rsidR="00D9720B" w14:paraId="57E09AF1" w14:textId="77777777" w:rsidTr="00D9720B">
        <w:tc>
          <w:tcPr>
            <w:tcW w:w="2160" w:type="dxa"/>
          </w:tcPr>
          <w:p w14:paraId="5D44E0B7" w14:textId="2E1936D6" w:rsidR="00B205C8" w:rsidRPr="00D9720B" w:rsidRDefault="00D9720B" w:rsidP="00D9720B">
            <w:pPr>
              <w:rPr>
                <w:rFonts w:ascii="Times New Roman" w:eastAsia="Times New Roman" w:hAnsi="Times New Roman" w:cs="Times New Roman"/>
              </w:rPr>
            </w:pPr>
            <w:r>
              <w:rPr>
                <w:rFonts w:ascii="Times New Roman" w:eastAsia="Times New Roman" w:hAnsi="Times New Roman" w:cs="Times New Roman"/>
              </w:rPr>
              <w:t>Nenets</w:t>
            </w:r>
          </w:p>
        </w:tc>
        <w:tc>
          <w:tcPr>
            <w:tcW w:w="2880" w:type="dxa"/>
          </w:tcPr>
          <w:p w14:paraId="366DAFE9" w14:textId="5ED1383B"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Samoyedic-Uralic</w:t>
            </w:r>
          </w:p>
        </w:tc>
        <w:tc>
          <w:tcPr>
            <w:tcW w:w="2070" w:type="dxa"/>
          </w:tcPr>
          <w:p w14:paraId="290258E9" w14:textId="12C816E4"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Russia-North</w:t>
            </w:r>
          </w:p>
        </w:tc>
        <w:tc>
          <w:tcPr>
            <w:tcW w:w="1170" w:type="dxa"/>
          </w:tcPr>
          <w:p w14:paraId="5A199F43" w14:textId="567228D5"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990" w:type="dxa"/>
          </w:tcPr>
          <w:p w14:paraId="23FFA528" w14:textId="6D7094D2"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SOV</w:t>
            </w:r>
          </w:p>
        </w:tc>
        <w:tc>
          <w:tcPr>
            <w:tcW w:w="236" w:type="dxa"/>
            <w:gridSpan w:val="2"/>
          </w:tcPr>
          <w:p w14:paraId="216FC4E0" w14:textId="77777777" w:rsidR="00B205C8" w:rsidRDefault="00B205C8" w:rsidP="00B205C8">
            <w:pPr>
              <w:pStyle w:val="ListParagraph"/>
              <w:ind w:left="0"/>
              <w:rPr>
                <w:rFonts w:ascii="Times New Roman" w:eastAsia="Times New Roman" w:hAnsi="Times New Roman" w:cs="Times New Roman"/>
              </w:rPr>
            </w:pPr>
          </w:p>
        </w:tc>
      </w:tr>
      <w:tr w:rsidR="00D9720B" w14:paraId="17D3C53F" w14:textId="77777777" w:rsidTr="00D9720B">
        <w:tc>
          <w:tcPr>
            <w:tcW w:w="2160" w:type="dxa"/>
          </w:tcPr>
          <w:p w14:paraId="5EA4FA06" w14:textId="5B251058"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Udmurt</w:t>
            </w:r>
          </w:p>
        </w:tc>
        <w:tc>
          <w:tcPr>
            <w:tcW w:w="2880" w:type="dxa"/>
          </w:tcPr>
          <w:p w14:paraId="7A189649" w14:textId="77B68E48" w:rsidR="00B205C8"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Permic</w:t>
            </w:r>
            <w:proofErr w:type="spellEnd"/>
            <w:r>
              <w:rPr>
                <w:rFonts w:ascii="Times New Roman" w:eastAsia="Times New Roman" w:hAnsi="Times New Roman" w:cs="Times New Roman"/>
              </w:rPr>
              <w:t>-Uralic</w:t>
            </w:r>
          </w:p>
        </w:tc>
        <w:tc>
          <w:tcPr>
            <w:tcW w:w="2070" w:type="dxa"/>
          </w:tcPr>
          <w:p w14:paraId="1C4A741F" w14:textId="45E402F2"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Russia-North</w:t>
            </w:r>
          </w:p>
        </w:tc>
        <w:tc>
          <w:tcPr>
            <w:tcW w:w="1170" w:type="dxa"/>
          </w:tcPr>
          <w:p w14:paraId="6F5577A4" w14:textId="74956977"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990" w:type="dxa"/>
          </w:tcPr>
          <w:p w14:paraId="3CDBB920" w14:textId="13E42B72"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SOV</w:t>
            </w:r>
          </w:p>
        </w:tc>
        <w:tc>
          <w:tcPr>
            <w:tcW w:w="236" w:type="dxa"/>
            <w:gridSpan w:val="2"/>
          </w:tcPr>
          <w:p w14:paraId="5459E5DA" w14:textId="77777777" w:rsidR="00B205C8" w:rsidRDefault="00B205C8" w:rsidP="00B205C8">
            <w:pPr>
              <w:pStyle w:val="ListParagraph"/>
              <w:ind w:left="0"/>
              <w:rPr>
                <w:rFonts w:ascii="Times New Roman" w:eastAsia="Times New Roman" w:hAnsi="Times New Roman" w:cs="Times New Roman"/>
              </w:rPr>
            </w:pPr>
          </w:p>
        </w:tc>
      </w:tr>
      <w:tr w:rsidR="00D9720B" w14:paraId="1E690289" w14:textId="77777777" w:rsidTr="00D9720B">
        <w:tc>
          <w:tcPr>
            <w:tcW w:w="2160" w:type="dxa"/>
          </w:tcPr>
          <w:p w14:paraId="3242CEB0" w14:textId="306B4FCC"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Saami</w:t>
            </w:r>
          </w:p>
        </w:tc>
        <w:tc>
          <w:tcPr>
            <w:tcW w:w="2880" w:type="dxa"/>
          </w:tcPr>
          <w:p w14:paraId="480016BF" w14:textId="5C7A1EC9"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Sami-Uralic</w:t>
            </w:r>
          </w:p>
        </w:tc>
        <w:tc>
          <w:tcPr>
            <w:tcW w:w="2070" w:type="dxa"/>
          </w:tcPr>
          <w:p w14:paraId="46756AF0" w14:textId="7DCDFE6D" w:rsidR="00B205C8" w:rsidRDefault="00D9720B" w:rsidP="00B205C8">
            <w:pPr>
              <w:pStyle w:val="ListParagraph"/>
              <w:ind w:left="0"/>
              <w:rPr>
                <w:rFonts w:ascii="Times New Roman" w:eastAsia="Times New Roman" w:hAnsi="Times New Roman" w:cs="Times New Roman"/>
              </w:rPr>
            </w:pPr>
            <w:proofErr w:type="spellStart"/>
            <w:proofErr w:type="gramStart"/>
            <w:r>
              <w:rPr>
                <w:rFonts w:ascii="Times New Roman" w:eastAsia="Times New Roman" w:hAnsi="Times New Roman" w:cs="Times New Roman"/>
              </w:rPr>
              <w:t>N.Scandanavian</w:t>
            </w:r>
            <w:proofErr w:type="spellEnd"/>
            <w:proofErr w:type="gramEnd"/>
          </w:p>
        </w:tc>
        <w:tc>
          <w:tcPr>
            <w:tcW w:w="1170" w:type="dxa"/>
          </w:tcPr>
          <w:p w14:paraId="219452F4" w14:textId="22FBDE43"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990" w:type="dxa"/>
          </w:tcPr>
          <w:p w14:paraId="523F2558" w14:textId="659A18BC" w:rsidR="00B205C8"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SVO</w:t>
            </w:r>
          </w:p>
        </w:tc>
        <w:tc>
          <w:tcPr>
            <w:tcW w:w="236" w:type="dxa"/>
            <w:gridSpan w:val="2"/>
          </w:tcPr>
          <w:p w14:paraId="5B887E7A" w14:textId="77777777" w:rsidR="00B205C8" w:rsidRDefault="00B205C8" w:rsidP="00B205C8">
            <w:pPr>
              <w:pStyle w:val="ListParagraph"/>
              <w:ind w:left="0"/>
              <w:rPr>
                <w:rFonts w:ascii="Times New Roman" w:eastAsia="Times New Roman" w:hAnsi="Times New Roman" w:cs="Times New Roman"/>
              </w:rPr>
            </w:pPr>
          </w:p>
        </w:tc>
      </w:tr>
      <w:tr w:rsidR="00D9720B" w14:paraId="503A497F" w14:textId="77777777" w:rsidTr="00D9720B">
        <w:trPr>
          <w:gridAfter w:val="1"/>
          <w:wAfter w:w="56" w:type="dxa"/>
        </w:trPr>
        <w:tc>
          <w:tcPr>
            <w:tcW w:w="2160" w:type="dxa"/>
          </w:tcPr>
          <w:p w14:paraId="3B9F9B62" w14:textId="375C685C"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Yupik (Siberian)</w:t>
            </w:r>
          </w:p>
        </w:tc>
        <w:tc>
          <w:tcPr>
            <w:tcW w:w="2880" w:type="dxa"/>
          </w:tcPr>
          <w:p w14:paraId="7518D524" w14:textId="102E8CBA"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Eskimo-Aleut</w:t>
            </w:r>
          </w:p>
        </w:tc>
        <w:tc>
          <w:tcPr>
            <w:tcW w:w="2070" w:type="dxa"/>
          </w:tcPr>
          <w:p w14:paraId="54B5BE69" w14:textId="72D9DBF0"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Russian-East</w:t>
            </w:r>
          </w:p>
        </w:tc>
        <w:tc>
          <w:tcPr>
            <w:tcW w:w="1170" w:type="dxa"/>
          </w:tcPr>
          <w:p w14:paraId="5B56B78E" w14:textId="2D06C602"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1170" w:type="dxa"/>
            <w:gridSpan w:val="2"/>
          </w:tcPr>
          <w:p w14:paraId="28CCB4A1" w14:textId="6CB0816B"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NONE</w:t>
            </w:r>
          </w:p>
        </w:tc>
      </w:tr>
      <w:tr w:rsidR="00D9720B" w14:paraId="3745D383" w14:textId="77777777" w:rsidTr="00D9720B">
        <w:trPr>
          <w:gridAfter w:val="1"/>
          <w:wAfter w:w="56" w:type="dxa"/>
        </w:trPr>
        <w:tc>
          <w:tcPr>
            <w:tcW w:w="2160" w:type="dxa"/>
          </w:tcPr>
          <w:p w14:paraId="67227223" w14:textId="6494D6A1" w:rsidR="00D9720B"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Kangiryumiut</w:t>
            </w:r>
            <w:proofErr w:type="spellEnd"/>
          </w:p>
        </w:tc>
        <w:tc>
          <w:tcPr>
            <w:tcW w:w="2880" w:type="dxa"/>
          </w:tcPr>
          <w:p w14:paraId="2F81A339" w14:textId="078656B8"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Eskimo-Aleut</w:t>
            </w:r>
          </w:p>
        </w:tc>
        <w:tc>
          <w:tcPr>
            <w:tcW w:w="2070" w:type="dxa"/>
          </w:tcPr>
          <w:p w14:paraId="1B5F9AE0" w14:textId="7F1A6264"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Canada/Greenland</w:t>
            </w:r>
          </w:p>
        </w:tc>
        <w:tc>
          <w:tcPr>
            <w:tcW w:w="1170" w:type="dxa"/>
          </w:tcPr>
          <w:p w14:paraId="3DC53CB2" w14:textId="5C553783"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1170" w:type="dxa"/>
            <w:gridSpan w:val="2"/>
          </w:tcPr>
          <w:p w14:paraId="52B650C7" w14:textId="79AB12B3"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VOS-none</w:t>
            </w:r>
          </w:p>
        </w:tc>
      </w:tr>
      <w:tr w:rsidR="00D9720B" w14:paraId="117237C2" w14:textId="77777777" w:rsidTr="00D9720B">
        <w:trPr>
          <w:gridAfter w:val="1"/>
          <w:wAfter w:w="56" w:type="dxa"/>
        </w:trPr>
        <w:tc>
          <w:tcPr>
            <w:tcW w:w="2160" w:type="dxa"/>
          </w:tcPr>
          <w:p w14:paraId="0CD00DAD" w14:textId="4B382570"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Inuktitut</w:t>
            </w:r>
          </w:p>
        </w:tc>
        <w:tc>
          <w:tcPr>
            <w:tcW w:w="2880" w:type="dxa"/>
          </w:tcPr>
          <w:p w14:paraId="24A96B75" w14:textId="47B98A77"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Eskimo-Aleut</w:t>
            </w:r>
          </w:p>
        </w:tc>
        <w:tc>
          <w:tcPr>
            <w:tcW w:w="2070" w:type="dxa"/>
          </w:tcPr>
          <w:p w14:paraId="128C3788" w14:textId="5258A41F"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Canadian-East</w:t>
            </w:r>
          </w:p>
        </w:tc>
        <w:tc>
          <w:tcPr>
            <w:tcW w:w="1170" w:type="dxa"/>
          </w:tcPr>
          <w:p w14:paraId="283B0F96" w14:textId="6463634B"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1170" w:type="dxa"/>
            <w:gridSpan w:val="2"/>
          </w:tcPr>
          <w:p w14:paraId="7CD1A34A" w14:textId="6D6246AA"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NONE</w:t>
            </w:r>
          </w:p>
        </w:tc>
      </w:tr>
      <w:tr w:rsidR="00D9720B" w14:paraId="133FDC69" w14:textId="77777777" w:rsidTr="00D9720B">
        <w:trPr>
          <w:gridAfter w:val="1"/>
          <w:wAfter w:w="56" w:type="dxa"/>
        </w:trPr>
        <w:tc>
          <w:tcPr>
            <w:tcW w:w="2160" w:type="dxa"/>
          </w:tcPr>
          <w:p w14:paraId="19667BAD" w14:textId="315F3C47" w:rsidR="00D9720B"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Itelmen</w:t>
            </w:r>
            <w:proofErr w:type="spellEnd"/>
          </w:p>
        </w:tc>
        <w:tc>
          <w:tcPr>
            <w:tcW w:w="2880" w:type="dxa"/>
          </w:tcPr>
          <w:p w14:paraId="0BA35638" w14:textId="1C67E986" w:rsidR="00D9720B"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Chukotko-Kamchatkan</w:t>
            </w:r>
            <w:proofErr w:type="spellEnd"/>
          </w:p>
        </w:tc>
        <w:tc>
          <w:tcPr>
            <w:tcW w:w="2070" w:type="dxa"/>
          </w:tcPr>
          <w:p w14:paraId="142F68EE" w14:textId="2E22DA77"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Russia-East</w:t>
            </w:r>
          </w:p>
        </w:tc>
        <w:tc>
          <w:tcPr>
            <w:tcW w:w="1170" w:type="dxa"/>
          </w:tcPr>
          <w:p w14:paraId="79D929FB" w14:textId="6FF4770E"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1170" w:type="dxa"/>
            <w:gridSpan w:val="2"/>
          </w:tcPr>
          <w:p w14:paraId="1B2C72E1" w14:textId="366E344E"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SOV</w:t>
            </w:r>
          </w:p>
        </w:tc>
      </w:tr>
      <w:tr w:rsidR="00D9720B" w14:paraId="5B20DD03" w14:textId="77777777" w:rsidTr="00D9720B">
        <w:trPr>
          <w:gridAfter w:val="1"/>
          <w:wAfter w:w="56" w:type="dxa"/>
        </w:trPr>
        <w:tc>
          <w:tcPr>
            <w:tcW w:w="2160" w:type="dxa"/>
          </w:tcPr>
          <w:p w14:paraId="65D1DA47" w14:textId="46655CFF" w:rsidR="00D9720B"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kerek</w:t>
            </w:r>
            <w:proofErr w:type="spellEnd"/>
          </w:p>
        </w:tc>
        <w:tc>
          <w:tcPr>
            <w:tcW w:w="2880" w:type="dxa"/>
          </w:tcPr>
          <w:p w14:paraId="3EAFB69A" w14:textId="5F84A988" w:rsidR="00D9720B"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Chukotko-Kamchatkan</w:t>
            </w:r>
            <w:proofErr w:type="spellEnd"/>
          </w:p>
        </w:tc>
        <w:tc>
          <w:tcPr>
            <w:tcW w:w="2070" w:type="dxa"/>
          </w:tcPr>
          <w:p w14:paraId="75FCFF7E" w14:textId="70EF176F"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Russia-East</w:t>
            </w:r>
          </w:p>
        </w:tc>
        <w:tc>
          <w:tcPr>
            <w:tcW w:w="1170" w:type="dxa"/>
          </w:tcPr>
          <w:p w14:paraId="05E284E8" w14:textId="1088460E"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1170" w:type="dxa"/>
            <w:gridSpan w:val="2"/>
          </w:tcPr>
          <w:p w14:paraId="5E115CC5" w14:textId="6FDF658D"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SOV</w:t>
            </w:r>
          </w:p>
        </w:tc>
      </w:tr>
      <w:tr w:rsidR="00D9720B" w14:paraId="405FC9B3" w14:textId="77777777" w:rsidTr="00D9720B">
        <w:trPr>
          <w:gridAfter w:val="1"/>
          <w:wAfter w:w="56" w:type="dxa"/>
        </w:trPr>
        <w:tc>
          <w:tcPr>
            <w:tcW w:w="2160" w:type="dxa"/>
          </w:tcPr>
          <w:p w14:paraId="16CBA810" w14:textId="1A348C07"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Chukchi</w:t>
            </w:r>
          </w:p>
        </w:tc>
        <w:tc>
          <w:tcPr>
            <w:tcW w:w="2880" w:type="dxa"/>
          </w:tcPr>
          <w:p w14:paraId="1DFB3DD7" w14:textId="2509E316" w:rsidR="00D9720B" w:rsidRDefault="00D9720B" w:rsidP="00B205C8">
            <w:pPr>
              <w:pStyle w:val="ListParagraph"/>
              <w:ind w:left="0"/>
              <w:rPr>
                <w:rFonts w:ascii="Times New Roman" w:eastAsia="Times New Roman" w:hAnsi="Times New Roman" w:cs="Times New Roman"/>
              </w:rPr>
            </w:pPr>
            <w:proofErr w:type="spellStart"/>
            <w:r>
              <w:rPr>
                <w:rFonts w:ascii="Times New Roman" w:eastAsia="Times New Roman" w:hAnsi="Times New Roman" w:cs="Times New Roman"/>
              </w:rPr>
              <w:t>Chukotko-Kamchatkan</w:t>
            </w:r>
            <w:proofErr w:type="spellEnd"/>
          </w:p>
        </w:tc>
        <w:tc>
          <w:tcPr>
            <w:tcW w:w="2070" w:type="dxa"/>
          </w:tcPr>
          <w:p w14:paraId="4A801448" w14:textId="3D456092"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Russia-East</w:t>
            </w:r>
          </w:p>
        </w:tc>
        <w:tc>
          <w:tcPr>
            <w:tcW w:w="1170" w:type="dxa"/>
          </w:tcPr>
          <w:p w14:paraId="2E96EA52" w14:textId="56F44533"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Suffix</w:t>
            </w:r>
          </w:p>
        </w:tc>
        <w:tc>
          <w:tcPr>
            <w:tcW w:w="1170" w:type="dxa"/>
            <w:gridSpan w:val="2"/>
          </w:tcPr>
          <w:p w14:paraId="6EA80F4C" w14:textId="137D0348"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NONE</w:t>
            </w:r>
          </w:p>
        </w:tc>
      </w:tr>
      <w:tr w:rsidR="00D9720B" w14:paraId="67FEBCD2" w14:textId="77777777" w:rsidTr="00D9720B">
        <w:trPr>
          <w:gridAfter w:val="1"/>
          <w:wAfter w:w="56" w:type="dxa"/>
        </w:trPr>
        <w:tc>
          <w:tcPr>
            <w:tcW w:w="2160" w:type="dxa"/>
          </w:tcPr>
          <w:p w14:paraId="53504A47" w14:textId="115B58A9"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Slave</w:t>
            </w:r>
          </w:p>
        </w:tc>
        <w:tc>
          <w:tcPr>
            <w:tcW w:w="2880" w:type="dxa"/>
          </w:tcPr>
          <w:p w14:paraId="4A3E62DB" w14:textId="33BAF1DE"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Athapaskan, Na-Dene</w:t>
            </w:r>
          </w:p>
        </w:tc>
        <w:tc>
          <w:tcPr>
            <w:tcW w:w="2070" w:type="dxa"/>
          </w:tcPr>
          <w:p w14:paraId="566335F6" w14:textId="0C72929A"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Canada North</w:t>
            </w:r>
          </w:p>
        </w:tc>
        <w:tc>
          <w:tcPr>
            <w:tcW w:w="1170" w:type="dxa"/>
          </w:tcPr>
          <w:p w14:paraId="371A065E" w14:textId="4820CA89"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Prefix</w:t>
            </w:r>
          </w:p>
        </w:tc>
        <w:tc>
          <w:tcPr>
            <w:tcW w:w="1170" w:type="dxa"/>
            <w:gridSpan w:val="2"/>
          </w:tcPr>
          <w:p w14:paraId="7C73227B" w14:textId="654D6106"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SOV</w:t>
            </w:r>
          </w:p>
        </w:tc>
      </w:tr>
      <w:tr w:rsidR="00D9720B" w14:paraId="17CE81D5" w14:textId="77777777" w:rsidTr="00D9720B">
        <w:trPr>
          <w:gridAfter w:val="1"/>
          <w:wAfter w:w="56" w:type="dxa"/>
        </w:trPr>
        <w:tc>
          <w:tcPr>
            <w:tcW w:w="2160" w:type="dxa"/>
          </w:tcPr>
          <w:p w14:paraId="419BC35C" w14:textId="55D35AC5"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Cree(swampy)</w:t>
            </w:r>
          </w:p>
        </w:tc>
        <w:tc>
          <w:tcPr>
            <w:tcW w:w="2880" w:type="dxa"/>
          </w:tcPr>
          <w:p w14:paraId="0FA274DF" w14:textId="5B5CB7EB"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 xml:space="preserve">Algonquian, </w:t>
            </w:r>
            <w:proofErr w:type="spellStart"/>
            <w:r>
              <w:rPr>
                <w:rFonts w:ascii="Times New Roman" w:eastAsia="Times New Roman" w:hAnsi="Times New Roman" w:cs="Times New Roman"/>
              </w:rPr>
              <w:t>Algic</w:t>
            </w:r>
            <w:proofErr w:type="spellEnd"/>
          </w:p>
        </w:tc>
        <w:tc>
          <w:tcPr>
            <w:tcW w:w="2070" w:type="dxa"/>
          </w:tcPr>
          <w:p w14:paraId="666A3752" w14:textId="334EDFC0"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Canada North</w:t>
            </w:r>
          </w:p>
        </w:tc>
        <w:tc>
          <w:tcPr>
            <w:tcW w:w="1170" w:type="dxa"/>
          </w:tcPr>
          <w:p w14:paraId="13D93A5B" w14:textId="636CE450"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Equal</w:t>
            </w:r>
          </w:p>
        </w:tc>
        <w:tc>
          <w:tcPr>
            <w:tcW w:w="1170" w:type="dxa"/>
            <w:gridSpan w:val="2"/>
          </w:tcPr>
          <w:p w14:paraId="0FA06850" w14:textId="1F451915" w:rsidR="00D9720B" w:rsidRDefault="00D9720B" w:rsidP="00B205C8">
            <w:pPr>
              <w:pStyle w:val="ListParagraph"/>
              <w:ind w:left="0"/>
              <w:rPr>
                <w:rFonts w:ascii="Times New Roman" w:eastAsia="Times New Roman" w:hAnsi="Times New Roman" w:cs="Times New Roman"/>
              </w:rPr>
            </w:pPr>
            <w:r>
              <w:rPr>
                <w:rFonts w:ascii="Times New Roman" w:eastAsia="Times New Roman" w:hAnsi="Times New Roman" w:cs="Times New Roman"/>
              </w:rPr>
              <w:t>NONE</w:t>
            </w:r>
          </w:p>
        </w:tc>
      </w:tr>
    </w:tbl>
    <w:p w14:paraId="1247D3BC" w14:textId="202193C4" w:rsidR="00B205C8" w:rsidRDefault="00B205C8" w:rsidP="00B205C8">
      <w:pPr>
        <w:pStyle w:val="ListParagraph"/>
        <w:rPr>
          <w:rFonts w:ascii="Times New Roman" w:eastAsia="Times New Roman" w:hAnsi="Times New Roman" w:cs="Times New Roman"/>
        </w:rPr>
      </w:pPr>
    </w:p>
    <w:p w14:paraId="432E81FF" w14:textId="77777777" w:rsidR="00D9720B" w:rsidRPr="00B205C8" w:rsidRDefault="00D9720B" w:rsidP="00B205C8">
      <w:pPr>
        <w:pStyle w:val="ListParagraph"/>
        <w:rPr>
          <w:rFonts w:ascii="Times New Roman" w:eastAsia="Times New Roman" w:hAnsi="Times New Roman" w:cs="Times New Roman"/>
        </w:rPr>
      </w:pPr>
    </w:p>
    <w:p w14:paraId="4AC2623B" w14:textId="3CFAD074" w:rsidR="00B205C8" w:rsidRDefault="00B205C8" w:rsidP="00B205C8">
      <w:pPr>
        <w:pStyle w:val="ListParagraph"/>
        <w:numPr>
          <w:ilvl w:val="0"/>
          <w:numId w:val="2"/>
        </w:numPr>
        <w:rPr>
          <w:rFonts w:ascii="Times New Roman" w:eastAsia="Times New Roman" w:hAnsi="Times New Roman" w:cs="Times New Roman"/>
        </w:rPr>
      </w:pPr>
      <w:r w:rsidRPr="00B205C8">
        <w:rPr>
          <w:rFonts w:ascii="Times New Roman" w:eastAsia="Times New Roman" w:hAnsi="Times New Roman" w:cs="Times New Roman"/>
        </w:rPr>
        <w:t xml:space="preserve">Is there is an implicational relationship between the order of words and the order of stems and affixes? If so, how strong is it? </w:t>
      </w:r>
    </w:p>
    <w:p w14:paraId="7D1BD68B" w14:textId="0CD4DC8A" w:rsidR="00D9720B" w:rsidRDefault="00D9720B" w:rsidP="00D9720B">
      <w:pPr>
        <w:pStyle w:val="ListParagraph"/>
        <w:numPr>
          <w:ilvl w:val="1"/>
          <w:numId w:val="2"/>
        </w:numPr>
        <w:rPr>
          <w:rFonts w:ascii="Times New Roman" w:eastAsia="Times New Roman" w:hAnsi="Times New Roman" w:cs="Times New Roman"/>
        </w:rPr>
      </w:pPr>
    </w:p>
    <w:p w14:paraId="5461B766" w14:textId="77777777" w:rsidR="00B205C8" w:rsidRDefault="00B205C8" w:rsidP="00B205C8">
      <w:pPr>
        <w:pStyle w:val="ListParagraph"/>
        <w:ind w:left="1080"/>
        <w:rPr>
          <w:rFonts w:ascii="Times New Roman" w:eastAsia="Times New Roman" w:hAnsi="Times New Roman" w:cs="Times New Roman"/>
        </w:rPr>
      </w:pPr>
    </w:p>
    <w:p w14:paraId="3029B192" w14:textId="4A8DFD3D" w:rsidR="00B205C8" w:rsidRDefault="00B205C8" w:rsidP="00B205C8">
      <w:pPr>
        <w:pStyle w:val="ListParagraph"/>
        <w:numPr>
          <w:ilvl w:val="0"/>
          <w:numId w:val="2"/>
        </w:numPr>
        <w:rPr>
          <w:rFonts w:ascii="Times New Roman" w:eastAsia="Times New Roman" w:hAnsi="Times New Roman" w:cs="Times New Roman"/>
        </w:rPr>
      </w:pPr>
      <w:r w:rsidRPr="00B205C8">
        <w:rPr>
          <w:rFonts w:ascii="Times New Roman" w:eastAsia="Times New Roman" w:hAnsi="Times New Roman" w:cs="Times New Roman"/>
        </w:rPr>
        <w:t xml:space="preserve">Is any implicational relationship of the type that you predicted? For example, if you predicted that heads and dependents are in the same order at both the sentence level and the word level, is this the pattern found in your data? </w:t>
      </w:r>
    </w:p>
    <w:p w14:paraId="4438E6C6" w14:textId="77777777" w:rsidR="00B205C8" w:rsidRPr="00B205C8" w:rsidRDefault="00B205C8" w:rsidP="00B205C8">
      <w:pPr>
        <w:pStyle w:val="ListParagraph"/>
        <w:rPr>
          <w:rFonts w:ascii="Times New Roman" w:eastAsia="Times New Roman" w:hAnsi="Times New Roman" w:cs="Times New Roman"/>
        </w:rPr>
      </w:pPr>
    </w:p>
    <w:p w14:paraId="23521A47" w14:textId="4EC9D629" w:rsidR="00B205C8" w:rsidRPr="00B205C8" w:rsidRDefault="00B205C8" w:rsidP="00B205C8">
      <w:pPr>
        <w:pStyle w:val="ListParagraph"/>
        <w:numPr>
          <w:ilvl w:val="0"/>
          <w:numId w:val="2"/>
        </w:numPr>
        <w:rPr>
          <w:rFonts w:ascii="Times New Roman" w:eastAsia="Times New Roman" w:hAnsi="Times New Roman" w:cs="Times New Roman"/>
        </w:rPr>
      </w:pPr>
      <w:r w:rsidRPr="00B205C8">
        <w:rPr>
          <w:rFonts w:ascii="Times New Roman" w:eastAsia="Times New Roman" w:hAnsi="Times New Roman" w:cs="Times New Roman"/>
        </w:rPr>
        <w:t xml:space="preserve">Do some patterns occur predominantly in one language family, or in one area of the world? If so, is this what you would expect, given your hypothesis? What explanations could there be for grouping? </w:t>
      </w:r>
    </w:p>
    <w:p w14:paraId="1ACB46D6" w14:textId="77777777" w:rsidR="00B205C8" w:rsidRPr="00B205C8" w:rsidRDefault="00B205C8" w:rsidP="00B205C8">
      <w:pPr>
        <w:pStyle w:val="ListParagraph"/>
        <w:ind w:left="1080"/>
        <w:rPr>
          <w:rFonts w:ascii="Times New Roman" w:eastAsia="Times New Roman" w:hAnsi="Times New Roman" w:cs="Times New Roman"/>
        </w:rPr>
      </w:pPr>
    </w:p>
    <w:p w14:paraId="18DC45E9" w14:textId="574BFBF1" w:rsidR="00B205C8" w:rsidRDefault="00B205C8" w:rsidP="00B205C8">
      <w:pPr>
        <w:pStyle w:val="ListParagraph"/>
        <w:rPr>
          <w:rFonts w:ascii="Times New Roman" w:eastAsia="Times New Roman" w:hAnsi="Times New Roman" w:cs="Times New Roman"/>
        </w:rPr>
      </w:pPr>
      <w:r w:rsidRPr="00B205C8">
        <w:rPr>
          <w:rFonts w:ascii="Times New Roman" w:eastAsia="Times New Roman" w:hAnsi="Times New Roman" w:cs="Times New Roman"/>
        </w:rPr>
        <w:lastRenderedPageBreak/>
        <w:t xml:space="preserve">4) This chapter was primarily about hierarchical structure in compounds and derivational affixes, but in this study affix-stem order refers to inflectional affixes. How important is this discrepancy? Or stated differently, do morphologists ever claim that inflectional affixes are heads, and does this change your analysis/conclusions at all? (A good answer to this question will require you to read more about heads in morphology. See the Further reading section.) </w:t>
      </w:r>
    </w:p>
    <w:p w14:paraId="190D38FA" w14:textId="77777777" w:rsidR="00B205C8" w:rsidRDefault="00B205C8" w:rsidP="00B205C8">
      <w:pPr>
        <w:pStyle w:val="ListParagraph"/>
        <w:rPr>
          <w:rFonts w:ascii="Times New Roman" w:eastAsia="Times New Roman" w:hAnsi="Times New Roman" w:cs="Times New Roman"/>
        </w:rPr>
      </w:pPr>
    </w:p>
    <w:p w14:paraId="2E304D5B" w14:textId="77777777" w:rsidR="00B205C8" w:rsidRDefault="00B205C8" w:rsidP="00B205C8">
      <w:pPr>
        <w:pStyle w:val="ListParagraph"/>
        <w:rPr>
          <w:rFonts w:ascii="Times New Roman" w:eastAsia="Times New Roman" w:hAnsi="Times New Roman" w:cs="Times New Roman"/>
        </w:rPr>
      </w:pPr>
      <w:r w:rsidRPr="00B205C8">
        <w:rPr>
          <w:rFonts w:ascii="Times New Roman" w:eastAsia="Times New Roman" w:hAnsi="Times New Roman" w:cs="Times New Roman"/>
        </w:rPr>
        <w:t xml:space="preserve">5) Finally, also consider the possible impact of your data collection methodology on your results. </w:t>
      </w:r>
    </w:p>
    <w:p w14:paraId="3DA91C04" w14:textId="77777777" w:rsidR="00B205C8" w:rsidRDefault="00B205C8" w:rsidP="00B205C8">
      <w:pPr>
        <w:pStyle w:val="ListParagraph"/>
        <w:rPr>
          <w:rFonts w:ascii="Times New Roman" w:eastAsia="Times New Roman" w:hAnsi="Times New Roman" w:cs="Times New Roman"/>
        </w:rPr>
      </w:pPr>
    </w:p>
    <w:p w14:paraId="317BE63B" w14:textId="3FA361E9" w:rsidR="00B205C8" w:rsidRPr="00B205C8" w:rsidRDefault="00B205C8" w:rsidP="00B205C8">
      <w:pPr>
        <w:rPr>
          <w:rFonts w:ascii="Times New Roman" w:eastAsia="Times New Roman" w:hAnsi="Times New Roman" w:cs="Times New Roman"/>
        </w:rPr>
      </w:pPr>
      <w:r>
        <w:rPr>
          <w:rFonts w:ascii="Times New Roman" w:eastAsia="Times New Roman" w:hAnsi="Times New Roman" w:cs="Times New Roman"/>
        </w:rPr>
        <w:t>Step</w:t>
      </w:r>
      <w:r w:rsidRPr="00B205C8">
        <w:rPr>
          <w:rFonts w:ascii="Times New Roman" w:eastAsia="Times New Roman" w:hAnsi="Times New Roman" w:cs="Times New Roman"/>
        </w:rPr>
        <w:t>4: Draw conclusions. Consider whether your data supports only one answer to the research question, or whether multiple answers are consistent with your data</w:t>
      </w:r>
    </w:p>
    <w:p w14:paraId="32EB8534" w14:textId="77777777" w:rsidR="00B205C8" w:rsidRPr="00B205C8" w:rsidRDefault="00B205C8" w:rsidP="00B205C8">
      <w:pPr>
        <w:pStyle w:val="ListParagraph"/>
        <w:rPr>
          <w:rFonts w:ascii="Times New Roman" w:eastAsia="Times New Roman" w:hAnsi="Times New Roman" w:cs="Times New Roman"/>
        </w:rPr>
      </w:pPr>
    </w:p>
    <w:p w14:paraId="7C20A8B5" w14:textId="77777777" w:rsidR="00966CB0" w:rsidRDefault="00D9720B"/>
    <w:sectPr w:rsidR="00966CB0"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55F6C"/>
    <w:multiLevelType w:val="hybridMultilevel"/>
    <w:tmpl w:val="2DCAEC10"/>
    <w:lvl w:ilvl="0" w:tplc="839A0D3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53861D4"/>
    <w:multiLevelType w:val="hybridMultilevel"/>
    <w:tmpl w:val="9EA0E4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5C8"/>
    <w:rsid w:val="00217695"/>
    <w:rsid w:val="00891186"/>
    <w:rsid w:val="00B205C8"/>
    <w:rsid w:val="00D97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2D5DC8"/>
  <w15:chartTrackingRefBased/>
  <w15:docId w15:val="{48FBF06C-A061-7A4F-8521-0EF2B93D8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05C8"/>
    <w:pPr>
      <w:ind w:left="720"/>
      <w:contextualSpacing/>
    </w:pPr>
  </w:style>
  <w:style w:type="table" w:styleId="TableGrid">
    <w:name w:val="Table Grid"/>
    <w:basedOn w:val="TableNormal"/>
    <w:uiPriority w:val="39"/>
    <w:rsid w:val="00B205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6015003">
      <w:bodyDiv w:val="1"/>
      <w:marLeft w:val="0"/>
      <w:marRight w:val="0"/>
      <w:marTop w:val="0"/>
      <w:marBottom w:val="0"/>
      <w:divBdr>
        <w:top w:val="none" w:sz="0" w:space="0" w:color="auto"/>
        <w:left w:val="none" w:sz="0" w:space="0" w:color="auto"/>
        <w:bottom w:val="none" w:sz="0" w:space="0" w:color="auto"/>
        <w:right w:val="none" w:sz="0" w:space="0" w:color="auto"/>
      </w:divBdr>
    </w:div>
    <w:div w:id="214565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389</Words>
  <Characters>2221</Characters>
  <Application>Microsoft Office Word</Application>
  <DocSecurity>0</DocSecurity>
  <Lines>18</Lines>
  <Paragraphs>5</Paragraphs>
  <ScaleCrop>false</ScaleCrop>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3</cp:revision>
  <dcterms:created xsi:type="dcterms:W3CDTF">2018-10-19T21:39:00Z</dcterms:created>
  <dcterms:modified xsi:type="dcterms:W3CDTF">2018-10-21T15:20:00Z</dcterms:modified>
</cp:coreProperties>
</file>